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93" w:rsidRPr="00726E93" w:rsidRDefault="00726E93" w:rsidP="00726E93">
      <w:pPr>
        <w:widowControl w:val="0"/>
        <w:numPr>
          <w:ilvl w:val="0"/>
          <w:numId w:val="1"/>
        </w:numPr>
        <w:autoSpaceDE w:val="0"/>
        <w:autoSpaceDN w:val="0"/>
        <w:spacing w:before="88" w:after="0" w:line="240" w:lineRule="auto"/>
        <w:ind w:left="14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Аннотация к программе профессиональной переподготовки: Водитель  транспортных средств категории «С»</w:t>
      </w:r>
    </w:p>
    <w:p w:rsidR="00726E93" w:rsidRPr="00726E93" w:rsidRDefault="00726E93" w:rsidP="00726E93">
      <w:pPr>
        <w:widowControl w:val="0"/>
        <w:autoSpaceDE w:val="0"/>
        <w:autoSpaceDN w:val="0"/>
        <w:spacing w:before="143" w:after="0" w:line="240" w:lineRule="auto"/>
        <w:ind w:left="13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водителей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"C"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0" w:name="_Hlk112835818"/>
      <w:r w:rsidRPr="00726E93">
        <w:rPr>
          <w:rFonts w:ascii="Times New Roman" w:eastAsia="Times New Roman" w:hAnsi="Times New Roman" w:cs="Times New Roman"/>
          <w:sz w:val="24"/>
          <w:szCs w:val="24"/>
        </w:rPr>
        <w:t>разработана на основании Приказа Министерства Просвещения Российской Федерации от 08.11.2021 № 808 об утверждении примерных программ профессионального обучения водителей транспортных средств соответствующих категорий и подкатегорий, и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</w:t>
      </w:r>
      <w:proofErr w:type="gramEnd"/>
      <w:r w:rsidRPr="00726E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2021, N 49, ст. 8153) (далее - Федеральный закон N 196-ФЗ), пунктом 3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пунктом 2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Pr="00726E9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 ноября 2013 г. N 980 (Собрание законодательства Российской Федерации, 2013, N 45, ст. 5816; </w:t>
      </w: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2018, N 52, ст. 8305),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</w:t>
      </w:r>
      <w:proofErr w:type="gramEnd"/>
      <w:r w:rsidRPr="0072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proofErr w:type="gramEnd"/>
    </w:p>
    <w:bookmarkEnd w:id="0"/>
    <w:p w:rsidR="00726E93" w:rsidRPr="00726E93" w:rsidRDefault="00726E93" w:rsidP="00726E93">
      <w:pPr>
        <w:widowControl w:val="0"/>
        <w:autoSpaceDE w:val="0"/>
        <w:autoSpaceDN w:val="0"/>
        <w:spacing w:before="143" w:after="0" w:line="240" w:lineRule="auto"/>
        <w:ind w:left="13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базового,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циклов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отводимого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726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726E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6E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теоретические и</w:t>
      </w:r>
      <w:r w:rsidRPr="00726E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практические занятия.</w:t>
      </w:r>
    </w:p>
    <w:p w:rsidR="00726E93" w:rsidRPr="00726E93" w:rsidRDefault="00726E93" w:rsidP="00726E93">
      <w:pPr>
        <w:widowControl w:val="0"/>
        <w:autoSpaceDE w:val="0"/>
        <w:autoSpaceDN w:val="0"/>
        <w:spacing w:before="148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Базовый</w:t>
      </w:r>
      <w:r w:rsidRPr="00726E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26E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Pr="00726E93">
        <w:rPr>
          <w:rFonts w:ascii="Times New Roman" w:eastAsia="Times New Roman" w:hAnsi="Times New Roman" w:cs="Times New Roman"/>
          <w:sz w:val="24"/>
          <w:szCs w:val="24"/>
        </w:rPr>
        <w:t>ючает</w:t>
      </w:r>
      <w:r w:rsidRPr="00726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726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предметы:</w:t>
      </w:r>
    </w:p>
    <w:p w:rsidR="00726E93" w:rsidRPr="00726E93" w:rsidRDefault="00726E93" w:rsidP="00726E93">
      <w:pPr>
        <w:widowControl w:val="0"/>
        <w:autoSpaceDE w:val="0"/>
        <w:autoSpaceDN w:val="0"/>
        <w:spacing w:before="151" w:after="0" w:line="367" w:lineRule="auto"/>
        <w:ind w:left="139" w:right="1340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"Основы законодательства Российской Федерации в сфере дорожного движения";</w:t>
      </w:r>
      <w:r w:rsidRPr="00726E9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"Психофизиологические основы</w:t>
      </w:r>
      <w:r w:rsidRPr="00726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26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водителя";</w:t>
      </w:r>
    </w:p>
    <w:p w:rsidR="00726E93" w:rsidRPr="00726E93" w:rsidRDefault="00726E93" w:rsidP="00726E93">
      <w:pPr>
        <w:widowControl w:val="0"/>
        <w:autoSpaceDE w:val="0"/>
        <w:autoSpaceDN w:val="0"/>
        <w:spacing w:before="6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"Основы</w:t>
      </w:r>
      <w:r w:rsidRPr="00726E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транспортными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средствами";</w:t>
      </w:r>
    </w:p>
    <w:p w:rsidR="00726E93" w:rsidRPr="00726E93" w:rsidRDefault="00726E93" w:rsidP="00726E93">
      <w:pPr>
        <w:widowControl w:val="0"/>
        <w:autoSpaceDE w:val="0"/>
        <w:autoSpaceDN w:val="0"/>
        <w:spacing w:before="151" w:after="0" w:line="372" w:lineRule="auto"/>
        <w:ind w:left="139" w:right="3460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  <w:r w:rsidRPr="00726E9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Pr="00726E93">
        <w:rPr>
          <w:rFonts w:ascii="Times New Roman" w:eastAsia="Times New Roman" w:hAnsi="Times New Roman" w:cs="Times New Roman"/>
          <w:sz w:val="24"/>
          <w:szCs w:val="24"/>
        </w:rPr>
        <w:t>ючает</w:t>
      </w:r>
      <w:r w:rsidRPr="00726E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учебные предметы:</w:t>
      </w:r>
    </w:p>
    <w:p w:rsidR="00726E93" w:rsidRPr="00726E93" w:rsidRDefault="00726E93" w:rsidP="00726E93">
      <w:pPr>
        <w:widowControl w:val="0"/>
        <w:autoSpaceDE w:val="0"/>
        <w:autoSpaceDN w:val="0"/>
        <w:spacing w:after="0" w:line="247" w:lineRule="auto"/>
        <w:ind w:left="139" w:right="144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"Устройство</w:t>
      </w:r>
      <w:r w:rsidRPr="00726E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726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726E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Pr="00726E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26E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"C"</w:t>
      </w:r>
      <w:r w:rsidRPr="00726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26E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26E9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управления";</w:t>
      </w:r>
    </w:p>
    <w:p w:rsidR="00726E93" w:rsidRPr="00726E93" w:rsidRDefault="00726E93" w:rsidP="00726E93">
      <w:pPr>
        <w:widowControl w:val="0"/>
        <w:autoSpaceDE w:val="0"/>
        <w:autoSpaceDN w:val="0"/>
        <w:spacing w:before="127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"Основы</w:t>
      </w:r>
      <w:r w:rsidRPr="00726E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транспортными</w:t>
      </w:r>
      <w:r w:rsidRPr="00726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26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26E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"C";</w:t>
      </w:r>
    </w:p>
    <w:p w:rsidR="00726E93" w:rsidRPr="00726E93" w:rsidRDefault="00726E93" w:rsidP="00726E93">
      <w:pPr>
        <w:widowControl w:val="0"/>
        <w:autoSpaceDE w:val="0"/>
        <w:autoSpaceDN w:val="0"/>
        <w:spacing w:before="127"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"Вождение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"C"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механической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трансмиссией/с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автоматической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трансмиссией)".</w:t>
      </w:r>
    </w:p>
    <w:p w:rsidR="00726E93" w:rsidRPr="00726E93" w:rsidRDefault="00726E93" w:rsidP="00726E93">
      <w:pPr>
        <w:widowControl w:val="0"/>
        <w:autoSpaceDE w:val="0"/>
        <w:autoSpaceDN w:val="0"/>
        <w:spacing w:before="142" w:after="0" w:line="240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Профессиональный</w:t>
      </w:r>
      <w:r w:rsidRPr="00726E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26E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Pr="00726E93">
        <w:rPr>
          <w:rFonts w:ascii="Times New Roman" w:eastAsia="Times New Roman" w:hAnsi="Times New Roman" w:cs="Times New Roman"/>
          <w:sz w:val="24"/>
          <w:szCs w:val="24"/>
        </w:rPr>
        <w:t>ючает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предмет:</w:t>
      </w:r>
    </w:p>
    <w:p w:rsidR="00726E93" w:rsidRPr="00726E93" w:rsidRDefault="00726E93" w:rsidP="00726E93">
      <w:pPr>
        <w:widowControl w:val="0"/>
        <w:autoSpaceDE w:val="0"/>
        <w:autoSpaceDN w:val="0"/>
        <w:spacing w:before="147" w:after="0" w:line="240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"Организация</w:t>
      </w:r>
      <w:r w:rsidRPr="00726E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6E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грузовых</w:t>
      </w:r>
      <w:r w:rsidRPr="00726E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перевозок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автомобильным</w:t>
      </w:r>
      <w:r w:rsidRPr="00726E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транспортом".</w:t>
      </w:r>
    </w:p>
    <w:p w:rsidR="00726E93" w:rsidRPr="00726E93" w:rsidRDefault="00726E93" w:rsidP="00726E93">
      <w:pPr>
        <w:widowControl w:val="0"/>
        <w:autoSpaceDE w:val="0"/>
        <w:autoSpaceDN w:val="0"/>
        <w:spacing w:before="147" w:after="0" w:line="247" w:lineRule="auto"/>
        <w:ind w:left="13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раскрывают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рекомендуемую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726E9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изучения разделов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726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726E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26E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26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по разделам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темам.</w:t>
      </w:r>
    </w:p>
    <w:p w:rsidR="00726E93" w:rsidRPr="00726E93" w:rsidRDefault="00726E93" w:rsidP="00726E93">
      <w:pPr>
        <w:widowControl w:val="0"/>
        <w:autoSpaceDE w:val="0"/>
        <w:autoSpaceDN w:val="0"/>
        <w:spacing w:before="152" w:after="0" w:line="242" w:lineRule="auto"/>
        <w:ind w:left="13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изучаются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транспортным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подкатегории</w:t>
      </w:r>
      <w:r w:rsidRPr="00726E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(по желанию</w:t>
      </w:r>
      <w:r w:rsidRPr="00726E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обучающегося).</w:t>
      </w:r>
    </w:p>
    <w:p w:rsidR="00726E93" w:rsidRPr="00726E93" w:rsidRDefault="00726E93" w:rsidP="00726E93">
      <w:pPr>
        <w:widowControl w:val="0"/>
        <w:autoSpaceDE w:val="0"/>
        <w:autoSpaceDN w:val="0"/>
        <w:spacing w:before="144" w:after="0" w:line="240" w:lineRule="auto"/>
        <w:ind w:left="139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материально-техническую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базу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деятельность, и содержат организационн</w:t>
      </w:r>
      <w:proofErr w:type="gramStart"/>
      <w:r w:rsidRPr="00726E9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педагогические,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кадровые,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требования.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Учебно-методические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726E9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726E93" w:rsidRPr="00726E93" w:rsidRDefault="00726E93" w:rsidP="00726E93">
      <w:pPr>
        <w:widowControl w:val="0"/>
        <w:autoSpaceDE w:val="0"/>
        <w:autoSpaceDN w:val="0"/>
        <w:spacing w:before="151" w:after="0" w:line="242" w:lineRule="auto"/>
        <w:ind w:left="13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формирования,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закрепления</w:t>
      </w:r>
      <w:r w:rsidRPr="00726E9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726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726E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726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практики.</w:t>
      </w:r>
    </w:p>
    <w:p w:rsidR="00726E93" w:rsidRPr="00726E93" w:rsidRDefault="00726E93" w:rsidP="00726E93">
      <w:pPr>
        <w:widowControl w:val="0"/>
        <w:autoSpaceDE w:val="0"/>
        <w:autoSpaceDN w:val="0"/>
        <w:spacing w:before="144" w:after="0" w:line="242" w:lineRule="auto"/>
        <w:ind w:left="139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использована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затруднительно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26E9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26E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726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обучающимися с</w:t>
      </w:r>
      <w:r w:rsidRPr="00726E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726E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726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726E93" w:rsidRPr="00726E93" w:rsidRDefault="00726E93" w:rsidP="00726E93">
      <w:pPr>
        <w:widowControl w:val="0"/>
        <w:autoSpaceDE w:val="0"/>
        <w:autoSpaceDN w:val="0"/>
        <w:spacing w:before="149" w:after="0" w:line="242" w:lineRule="auto"/>
        <w:ind w:left="13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К освоению рабочей</w:t>
      </w:r>
      <w:r w:rsidRPr="00726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6E93">
        <w:rPr>
          <w:rFonts w:ascii="Times New Roman" w:eastAsia="Times New Roman" w:hAnsi="Times New Roman" w:cs="Times New Roman"/>
          <w:sz w:val="24"/>
          <w:szCs w:val="24"/>
        </w:rPr>
        <w:t>программы допускается лица различной категории граждан, достигшие 16 лет (Постановление правительства РФ № 1090 п. 21.4 от 23.10.1993 г.) и не имеющие медицинских ограничений</w:t>
      </w:r>
    </w:p>
    <w:p w:rsidR="00726E93" w:rsidRPr="00726E93" w:rsidRDefault="00726E93" w:rsidP="00726E93">
      <w:pPr>
        <w:widowControl w:val="0"/>
        <w:autoSpaceDE w:val="0"/>
        <w:autoSpaceDN w:val="0"/>
        <w:spacing w:before="149" w:after="0" w:line="242" w:lineRule="auto"/>
        <w:ind w:left="139" w:right="1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программы кандидатом в водители составляет </w:t>
      </w:r>
      <w:bookmarkStart w:id="1" w:name="_Hlk112786086"/>
      <w:r w:rsidRPr="00726E93">
        <w:rPr>
          <w:rFonts w:ascii="Times New Roman" w:eastAsia="Times New Roman" w:hAnsi="Times New Roman" w:cs="Times New Roman"/>
          <w:bCs/>
          <w:sz w:val="24"/>
          <w:szCs w:val="24"/>
        </w:rPr>
        <w:t>244 часа (для механической трансмиссии), 242 часа (для автоматической трансмиссии).</w:t>
      </w:r>
    </w:p>
    <w:bookmarkEnd w:id="1"/>
    <w:p w:rsidR="00726E93" w:rsidRPr="00726E93" w:rsidRDefault="00726E93" w:rsidP="00726E93">
      <w:pPr>
        <w:widowControl w:val="0"/>
        <w:autoSpaceDE w:val="0"/>
        <w:autoSpaceDN w:val="0"/>
        <w:spacing w:before="149" w:after="0" w:line="242" w:lineRule="auto"/>
        <w:ind w:left="13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93">
        <w:rPr>
          <w:rFonts w:ascii="Times New Roman" w:eastAsia="Times New Roman" w:hAnsi="Times New Roman" w:cs="Times New Roman"/>
          <w:sz w:val="24"/>
          <w:szCs w:val="24"/>
        </w:rPr>
        <w:t>Форма обучения очно-заочная с применением дистанционных технологий.</w:t>
      </w:r>
    </w:p>
    <w:p w:rsidR="00DA3C5E" w:rsidRDefault="00DA3C5E">
      <w:bookmarkStart w:id="2" w:name="_GoBack"/>
      <w:bookmarkEnd w:id="2"/>
    </w:p>
    <w:sectPr w:rsidR="00DA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171"/>
    <w:multiLevelType w:val="hybridMultilevel"/>
    <w:tmpl w:val="F8F21064"/>
    <w:lvl w:ilvl="0" w:tplc="31922588">
      <w:start w:val="1"/>
      <w:numFmt w:val="upperRoman"/>
      <w:lvlText w:val="%1."/>
      <w:lvlJc w:val="left"/>
      <w:pPr>
        <w:ind w:left="1565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5428DB8E">
      <w:numFmt w:val="bullet"/>
      <w:lvlText w:val="•"/>
      <w:lvlJc w:val="left"/>
      <w:pPr>
        <w:ind w:left="2220" w:hanging="288"/>
      </w:pPr>
      <w:rPr>
        <w:rFonts w:hint="default"/>
        <w:lang w:val="ru-RU" w:eastAsia="en-US" w:bidi="ar-SA"/>
      </w:rPr>
    </w:lvl>
    <w:lvl w:ilvl="2" w:tplc="6DB2D0A6">
      <w:numFmt w:val="bullet"/>
      <w:lvlText w:val="•"/>
      <w:lvlJc w:val="left"/>
      <w:pPr>
        <w:ind w:left="2876" w:hanging="288"/>
      </w:pPr>
      <w:rPr>
        <w:rFonts w:hint="default"/>
        <w:lang w:val="ru-RU" w:eastAsia="en-US" w:bidi="ar-SA"/>
      </w:rPr>
    </w:lvl>
    <w:lvl w:ilvl="3" w:tplc="F4A28D6C">
      <w:numFmt w:val="bullet"/>
      <w:lvlText w:val="•"/>
      <w:lvlJc w:val="left"/>
      <w:pPr>
        <w:ind w:left="3533" w:hanging="288"/>
      </w:pPr>
      <w:rPr>
        <w:rFonts w:hint="default"/>
        <w:lang w:val="ru-RU" w:eastAsia="en-US" w:bidi="ar-SA"/>
      </w:rPr>
    </w:lvl>
    <w:lvl w:ilvl="4" w:tplc="E3E20462">
      <w:numFmt w:val="bullet"/>
      <w:lvlText w:val="•"/>
      <w:lvlJc w:val="left"/>
      <w:pPr>
        <w:ind w:left="4189" w:hanging="288"/>
      </w:pPr>
      <w:rPr>
        <w:rFonts w:hint="default"/>
        <w:lang w:val="ru-RU" w:eastAsia="en-US" w:bidi="ar-SA"/>
      </w:rPr>
    </w:lvl>
    <w:lvl w:ilvl="5" w:tplc="991C2EFE">
      <w:numFmt w:val="bullet"/>
      <w:lvlText w:val="•"/>
      <w:lvlJc w:val="left"/>
      <w:pPr>
        <w:ind w:left="4846" w:hanging="288"/>
      </w:pPr>
      <w:rPr>
        <w:rFonts w:hint="default"/>
        <w:lang w:val="ru-RU" w:eastAsia="en-US" w:bidi="ar-SA"/>
      </w:rPr>
    </w:lvl>
    <w:lvl w:ilvl="6" w:tplc="3B00FFFA">
      <w:numFmt w:val="bullet"/>
      <w:lvlText w:val="•"/>
      <w:lvlJc w:val="left"/>
      <w:pPr>
        <w:ind w:left="5502" w:hanging="288"/>
      </w:pPr>
      <w:rPr>
        <w:rFonts w:hint="default"/>
        <w:lang w:val="ru-RU" w:eastAsia="en-US" w:bidi="ar-SA"/>
      </w:rPr>
    </w:lvl>
    <w:lvl w:ilvl="7" w:tplc="DEFE6868">
      <w:numFmt w:val="bullet"/>
      <w:lvlText w:val="•"/>
      <w:lvlJc w:val="left"/>
      <w:pPr>
        <w:ind w:left="6158" w:hanging="288"/>
      </w:pPr>
      <w:rPr>
        <w:rFonts w:hint="default"/>
        <w:lang w:val="ru-RU" w:eastAsia="en-US" w:bidi="ar-SA"/>
      </w:rPr>
    </w:lvl>
    <w:lvl w:ilvl="8" w:tplc="F74EEC38">
      <w:numFmt w:val="bullet"/>
      <w:lvlText w:val="•"/>
      <w:lvlJc w:val="left"/>
      <w:pPr>
        <w:ind w:left="6815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93"/>
    <w:rsid w:val="00726E93"/>
    <w:rsid w:val="00D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Аннотация к программе профессиональной переподготовки: Водитель  транспортных ср</vt:lpstr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1</cp:revision>
  <dcterms:created xsi:type="dcterms:W3CDTF">2024-03-05T09:07:00Z</dcterms:created>
  <dcterms:modified xsi:type="dcterms:W3CDTF">2024-03-05T09:09:00Z</dcterms:modified>
</cp:coreProperties>
</file>