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41D72" w14:textId="4555C57F" w:rsidR="00DD1DD1" w:rsidRPr="00DD1DD1" w:rsidRDefault="00DD1DD1" w:rsidP="00DD1DD1">
      <w:pPr>
        <w:shd w:val="clear" w:color="auto" w:fill="FFFFFF"/>
        <w:spacing w:after="180" w:line="600" w:lineRule="atLeast"/>
        <w:ind w:left="-709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  <w14:ligatures w14:val="none"/>
        </w:rPr>
      </w:pPr>
      <w:r>
        <w:rPr>
          <w:rFonts w:ascii="Montserrat" w:eastAsia="Times New Roman" w:hAnsi="Montserrat" w:cs="Times New Roman"/>
          <w:b/>
          <w:bCs/>
          <w:noProof/>
          <w:color w:val="000000"/>
          <w:kern w:val="36"/>
          <w:sz w:val="48"/>
          <w:szCs w:val="48"/>
          <w:lang w:eastAsia="ru-RU"/>
          <w14:ligatures w14:val="none"/>
        </w:rPr>
        <w:drawing>
          <wp:inline distT="0" distB="0" distL="0" distR="0" wp14:anchorId="6AB9F7B8" wp14:editId="3628856B">
            <wp:extent cx="6570345" cy="4828987"/>
            <wp:effectExtent l="0" t="0" r="1905" b="0"/>
            <wp:docPr id="12829075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86" cy="4846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A52A4" w14:textId="77777777" w:rsidR="00DD1DD1" w:rsidRPr="00DD1DD1" w:rsidRDefault="00DD1DD1" w:rsidP="00DD1DD1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D1DD1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В столовой всегда много и детей и взрослых, ведь всем нужно успеть поесть в течение 15—20 минут. Поэтому здесь особенно важно соблюдение вполне определённых правил.</w:t>
      </w:r>
    </w:p>
    <w:p w14:paraId="05812836" w14:textId="77777777" w:rsidR="00DD1DD1" w:rsidRPr="00DD1DD1" w:rsidRDefault="00DD1DD1" w:rsidP="00DD1DD1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D1DD1">
        <w:rPr>
          <w:rFonts w:ascii="Montserrat" w:eastAsia="Times New Roman" w:hAnsi="Montserrat" w:cs="Times New Roman"/>
          <w:b/>
          <w:bCs/>
          <w:color w:val="2980B9"/>
          <w:kern w:val="0"/>
          <w:sz w:val="24"/>
          <w:szCs w:val="24"/>
          <w:lang w:eastAsia="ru-RU"/>
          <w14:ligatures w14:val="none"/>
        </w:rPr>
        <w:t>Учащиеся должны:</w:t>
      </w:r>
    </w:p>
    <w:p w14:paraId="46F04FCC" w14:textId="77777777" w:rsidR="00DD1DD1" w:rsidRPr="00DD1DD1" w:rsidRDefault="00DD1DD1" w:rsidP="00DD1D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29" w:lineRule="atLeast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D1DD1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мыть руки перед едой;</w:t>
      </w:r>
    </w:p>
    <w:p w14:paraId="0C321716" w14:textId="77777777" w:rsidR="00DD1DD1" w:rsidRPr="00DD1DD1" w:rsidRDefault="00DD1DD1" w:rsidP="00DD1D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29" w:lineRule="atLeast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D1DD1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соблюдать санитарно-гигиенический режим;</w:t>
      </w:r>
    </w:p>
    <w:p w14:paraId="78AC4F86" w14:textId="77777777" w:rsidR="00DD1DD1" w:rsidRPr="00DD1DD1" w:rsidRDefault="00DD1DD1" w:rsidP="00DD1D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29" w:lineRule="atLeast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D1DD1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вести себя спокойно;</w:t>
      </w:r>
    </w:p>
    <w:p w14:paraId="0573D227" w14:textId="77777777" w:rsidR="00DD1DD1" w:rsidRPr="00DD1DD1" w:rsidRDefault="00DD1DD1" w:rsidP="00DD1D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29" w:lineRule="atLeast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D1DD1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соблюдать очередность при получении пищи на раздаче;</w:t>
      </w:r>
    </w:p>
    <w:p w14:paraId="4751C90E" w14:textId="77777777" w:rsidR="00DD1DD1" w:rsidRPr="00DD1DD1" w:rsidRDefault="00DD1DD1" w:rsidP="00DD1D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29" w:lineRule="atLeast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D1DD1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принимать пищу сидя;</w:t>
      </w:r>
    </w:p>
    <w:p w14:paraId="279B0258" w14:textId="77777777" w:rsidR="00DD1DD1" w:rsidRPr="00DD1DD1" w:rsidRDefault="00DD1DD1" w:rsidP="00DD1D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29" w:lineRule="atLeast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D1DD1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убирать за собой грязную посуду;</w:t>
      </w:r>
    </w:p>
    <w:p w14:paraId="00B59ECC" w14:textId="77777777" w:rsidR="00DD1DD1" w:rsidRPr="00DD1DD1" w:rsidRDefault="00DD1DD1" w:rsidP="00DD1D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29" w:lineRule="atLeast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D1DD1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бережно относиться к имуществу школьной столовой;</w:t>
      </w:r>
    </w:p>
    <w:p w14:paraId="5299ADC2" w14:textId="77777777" w:rsidR="00DD1DD1" w:rsidRPr="00DD1DD1" w:rsidRDefault="00DD1DD1" w:rsidP="00DD1D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29" w:lineRule="atLeast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D1DD1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не задерживаться в столовой после звонка на урок;</w:t>
      </w:r>
    </w:p>
    <w:p w14:paraId="6CABC76A" w14:textId="77777777" w:rsidR="00DD1DD1" w:rsidRPr="00DD1DD1" w:rsidRDefault="00DD1DD1" w:rsidP="00DD1D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29" w:lineRule="atLeast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D1DD1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уважительно относиться к работникам столовой. Благодарить сотрудников столовой при получении еды и по окончанию ее приема.</w:t>
      </w:r>
    </w:p>
    <w:p w14:paraId="150E0DF2" w14:textId="77777777" w:rsidR="00DD1DD1" w:rsidRPr="00DD1DD1" w:rsidRDefault="00DD1DD1" w:rsidP="00DD1DD1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D1DD1">
        <w:rPr>
          <w:rFonts w:ascii="Montserrat" w:eastAsia="Times New Roman" w:hAnsi="Montserrat" w:cs="Times New Roman"/>
          <w:b/>
          <w:bCs/>
          <w:color w:val="2980B9"/>
          <w:kern w:val="0"/>
          <w:sz w:val="24"/>
          <w:szCs w:val="24"/>
          <w:lang w:eastAsia="ru-RU"/>
          <w14:ligatures w14:val="none"/>
        </w:rPr>
        <w:t>Учащимся запрещается:</w:t>
      </w:r>
    </w:p>
    <w:p w14:paraId="5739A7B2" w14:textId="77777777" w:rsidR="00DD1DD1" w:rsidRPr="00DD1DD1" w:rsidRDefault="00DD1DD1" w:rsidP="00DD1DD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9" w:lineRule="atLeast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D1DD1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приходить в столовую в верхней одежде;</w:t>
      </w:r>
    </w:p>
    <w:p w14:paraId="59E34D00" w14:textId="77777777" w:rsidR="00DD1DD1" w:rsidRPr="00DD1DD1" w:rsidRDefault="00DD1DD1" w:rsidP="00DD1DD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9" w:lineRule="atLeast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D1DD1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ставить и класть на поверхность столов учебные сумки, учебники, тетради и прочие школьные принадлежности;</w:t>
      </w:r>
    </w:p>
    <w:p w14:paraId="000DE414" w14:textId="77777777" w:rsidR="00DD1DD1" w:rsidRPr="00DD1DD1" w:rsidRDefault="00DD1DD1" w:rsidP="00DD1DD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9" w:lineRule="atLeast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D1DD1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разговаривать во время приема пищи;</w:t>
      </w:r>
    </w:p>
    <w:p w14:paraId="2FF37609" w14:textId="77777777" w:rsidR="00DD1DD1" w:rsidRPr="00DD1DD1" w:rsidRDefault="00DD1DD1" w:rsidP="00DD1DD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9" w:lineRule="atLeast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D1DD1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бегать по столовой;</w:t>
      </w:r>
    </w:p>
    <w:p w14:paraId="2A03F58A" w14:textId="77777777" w:rsidR="00DD1DD1" w:rsidRPr="00DD1DD1" w:rsidRDefault="00DD1DD1" w:rsidP="00DD1DD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9" w:lineRule="atLeast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D1DD1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выносить из столовой посуду.</w:t>
      </w:r>
    </w:p>
    <w:p w14:paraId="658E7D05" w14:textId="77777777" w:rsidR="008502AD" w:rsidRDefault="008502AD"/>
    <w:sectPr w:rsidR="00850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34CBA"/>
    <w:multiLevelType w:val="multilevel"/>
    <w:tmpl w:val="999C8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0B564B"/>
    <w:multiLevelType w:val="multilevel"/>
    <w:tmpl w:val="A37C7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61762910">
    <w:abstractNumId w:val="1"/>
  </w:num>
  <w:num w:numId="2" w16cid:durableId="1745761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779"/>
    <w:rsid w:val="005E2779"/>
    <w:rsid w:val="008502AD"/>
    <w:rsid w:val="00DD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6ABB2"/>
  <w15:chartTrackingRefBased/>
  <w15:docId w15:val="{8855A350-C078-4157-A2D4-8E3B60961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3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5410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51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47EBC-38D7-4C4E-8B07-60EACE8DA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724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Селифанова</dc:creator>
  <cp:keywords/>
  <dc:description/>
  <cp:lastModifiedBy>Селифанова</cp:lastModifiedBy>
  <cp:revision>2</cp:revision>
  <dcterms:created xsi:type="dcterms:W3CDTF">2023-05-22T13:37:00Z</dcterms:created>
  <dcterms:modified xsi:type="dcterms:W3CDTF">2023-05-22T13:38:00Z</dcterms:modified>
</cp:coreProperties>
</file>