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cs="Times New Roman" w:asciiTheme="majorHAnsi" w:hAnsiTheme="majorHAnsi"/>
          <w:sz w:val="24"/>
        </w:rPr>
      </w:pPr>
      <w:r>
        <w:rPr>
          <w:rFonts w:cs="Times New Roman" w:asciiTheme="majorHAnsi" w:hAnsiTheme="majorHAnsi"/>
          <w:sz w:val="24"/>
          <w:lang w:val="ru-RU"/>
        </w:rPr>
        <w:t>МИНИСТЕРСТВО</w:t>
      </w:r>
      <w:r>
        <w:rPr>
          <w:rFonts w:hint="default" w:cs="Times New Roman" w:asciiTheme="majorHAnsi" w:hAnsiTheme="majorHAnsi"/>
          <w:sz w:val="24"/>
          <w:lang w:val="ru-RU"/>
        </w:rPr>
        <w:t xml:space="preserve"> ОБРАЗОВАНИЯ </w:t>
      </w:r>
      <w:r>
        <w:rPr>
          <w:rFonts w:cs="Times New Roman" w:asciiTheme="majorHAnsi" w:hAnsiTheme="majorHAnsi"/>
          <w:sz w:val="24"/>
        </w:rPr>
        <w:t>БЕЛГОРОДСКОЙ ОБЛАСТИ</w:t>
      </w:r>
    </w:p>
    <w:p>
      <w:pPr>
        <w:spacing w:after="0" w:line="240" w:lineRule="auto"/>
        <w:jc w:val="center"/>
        <w:rPr>
          <w:rFonts w:cs="Times New Roman" w:asciiTheme="majorHAnsi" w:hAnsiTheme="majorHAnsi"/>
          <w:sz w:val="24"/>
        </w:rPr>
      </w:pPr>
      <w:r>
        <w:rPr>
          <w:rFonts w:cs="Times New Roman" w:asciiTheme="majorHAnsi" w:hAnsiTheme="majorHAnsi"/>
          <w:sz w:val="24"/>
        </w:rPr>
        <w:t xml:space="preserve">ОБЛАСТНОЕ ГОСУДАРСТВЕННОЕ АВТОНОМНОЕ ПРОФЕССИОНАЛЬНОЕ ОБРАЗОВАТЕЛЬНОЕ УЧРЕЖДЕНИЕ </w:t>
      </w:r>
    </w:p>
    <w:p>
      <w:pPr>
        <w:spacing w:after="0" w:line="240" w:lineRule="auto"/>
        <w:jc w:val="center"/>
        <w:rPr>
          <w:rFonts w:cs="Times New Roman" w:asciiTheme="majorHAnsi" w:hAnsiTheme="majorHAnsi"/>
          <w:sz w:val="24"/>
        </w:rPr>
      </w:pPr>
      <w:r>
        <w:rPr>
          <w:rFonts w:cs="Times New Roman" w:asciiTheme="majorHAnsi" w:hAnsiTheme="majorHAnsi"/>
          <w:sz w:val="24"/>
        </w:rPr>
        <w:t>« ДМИТРИЕВСКИЙ АГРАРНЫЙ КОЛЛЕДЖ»</w:t>
      </w:r>
    </w:p>
    <w:p>
      <w:pPr>
        <w:rPr>
          <w:rFonts w:asciiTheme="majorHAnsi" w:hAnsiTheme="majorHAnsi"/>
        </w:rPr>
      </w:pPr>
    </w:p>
    <w:p>
      <w:pPr>
        <w:rPr>
          <w:rFonts w:asciiTheme="majorHAnsi" w:hAnsiTheme="majorHAnsi"/>
        </w:rPr>
      </w:pPr>
    </w:p>
    <w:p>
      <w:pPr>
        <w:spacing w:after="0" w:line="240" w:lineRule="auto"/>
        <w:rPr>
          <w:rFonts w:asciiTheme="majorHAnsi" w:hAnsiTheme="majorHAnsi"/>
        </w:rPr>
      </w:pPr>
    </w:p>
    <w:p>
      <w:pPr>
        <w:spacing w:after="0" w:line="240" w:lineRule="auto"/>
      </w:pPr>
    </w:p>
    <w:p>
      <w:pPr>
        <w:spacing w:after="0" w:line="240" w:lineRule="auto"/>
        <w:jc w:val="center"/>
        <w:rPr>
          <w:rFonts w:ascii="Cambria Math" w:hAnsi="Cambria Math"/>
          <w:b/>
          <w:sz w:val="40"/>
        </w:rPr>
      </w:pPr>
    </w:p>
    <w:p>
      <w:pPr>
        <w:jc w:val="center"/>
        <w:rPr>
          <w:rFonts w:asciiTheme="majorHAnsi" w:hAnsiTheme="majorHAnsi"/>
          <w:b/>
          <w:sz w:val="72"/>
        </w:rPr>
      </w:pPr>
      <w:r>
        <w:rPr>
          <w:rFonts w:asciiTheme="majorHAnsi" w:hAnsiTheme="majorHAnsi"/>
          <w:b/>
          <w:sz w:val="72"/>
        </w:rPr>
        <w:t>РАБОЧАЯ ПРОГРАММА</w:t>
      </w:r>
    </w:p>
    <w:p>
      <w:pPr>
        <w:spacing w:after="0" w:line="240" w:lineRule="auto"/>
        <w:jc w:val="center"/>
        <w:rPr>
          <w:rFonts w:asciiTheme="majorHAnsi" w:hAnsiTheme="majorHAnsi"/>
          <w:sz w:val="36"/>
        </w:rPr>
      </w:pPr>
    </w:p>
    <w:p>
      <w:pPr>
        <w:spacing w:after="0" w:line="240" w:lineRule="auto"/>
        <w:jc w:val="center"/>
        <w:rPr>
          <w:rFonts w:asciiTheme="majorHAnsi" w:hAnsiTheme="majorHAnsi"/>
          <w:b/>
          <w:sz w:val="44"/>
        </w:rPr>
      </w:pPr>
      <w:r>
        <w:rPr>
          <w:rFonts w:asciiTheme="majorHAnsi" w:hAnsiTheme="majorHAnsi"/>
          <w:b/>
          <w:sz w:val="44"/>
        </w:rPr>
        <w:t>УЧЕБНОГО ПРЕДМЕТА</w:t>
      </w:r>
    </w:p>
    <w:p>
      <w:pPr>
        <w:spacing w:after="0" w:line="240" w:lineRule="auto"/>
        <w:jc w:val="center"/>
        <w:rPr>
          <w:rFonts w:asciiTheme="majorHAnsi" w:hAnsiTheme="majorHAnsi"/>
          <w:sz w:val="36"/>
        </w:rPr>
      </w:pPr>
    </w:p>
    <w:p>
      <w:pPr>
        <w:spacing w:after="0" w:line="240" w:lineRule="auto"/>
        <w:jc w:val="center"/>
        <w:rPr>
          <w:rFonts w:asciiTheme="majorHAnsi" w:hAnsiTheme="majorHAnsi"/>
          <w:sz w:val="72"/>
        </w:rPr>
      </w:pPr>
      <w:r>
        <w:rPr>
          <w:rFonts w:asciiTheme="majorHAnsi" w:hAnsiTheme="majorHAnsi"/>
          <w:sz w:val="72"/>
        </w:rPr>
        <w:t>ДУП. 12 Научная картина мира</w:t>
      </w:r>
    </w:p>
    <w:p>
      <w:pPr>
        <w:spacing w:after="0" w:line="240" w:lineRule="auto"/>
      </w:pPr>
    </w:p>
    <w:p>
      <w:pPr>
        <w:spacing w:after="0" w:line="240" w:lineRule="auto"/>
        <w:jc w:val="center"/>
        <w:rPr>
          <w:rFonts w:asciiTheme="majorHAnsi" w:hAnsiTheme="majorHAnsi"/>
          <w:sz w:val="32"/>
        </w:rPr>
      </w:pPr>
    </w:p>
    <w:p>
      <w:pPr>
        <w:spacing w:after="0" w:line="240" w:lineRule="auto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для специальности среднего профессионального образования</w:t>
      </w:r>
    </w:p>
    <w:p>
      <w:pPr>
        <w:spacing w:after="0"/>
        <w:rPr>
          <w:rFonts w:asciiTheme="majorHAnsi" w:hAnsiTheme="majorHAnsi"/>
          <w:sz w:val="32"/>
          <w:szCs w:val="32"/>
        </w:rPr>
      </w:pPr>
    </w:p>
    <w:p>
      <w:pPr>
        <w:spacing w:after="0" w:line="240" w:lineRule="auto"/>
        <w:jc w:val="center"/>
        <w:rPr>
          <w:rFonts w:ascii="Cambria" w:hAnsi="Cambria" w:eastAsia="Times New Roman" w:cs="Times New Roman"/>
          <w:sz w:val="32"/>
          <w:szCs w:val="20"/>
        </w:rPr>
      </w:pPr>
      <w:r>
        <w:rPr>
          <w:rFonts w:ascii="Cambria" w:hAnsi="Cambria" w:eastAsia="Times New Roman" w:cs="Times New Roman"/>
          <w:sz w:val="32"/>
        </w:rPr>
        <w:t>36.02.01 Ветеринария</w:t>
      </w:r>
    </w:p>
    <w:p>
      <w:pPr>
        <w:spacing w:after="0" w:line="240" w:lineRule="auto"/>
      </w:pPr>
    </w:p>
    <w:p>
      <w:pPr>
        <w:spacing w:after="0" w:line="240" w:lineRule="auto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(базовый уровень)</w:t>
      </w:r>
    </w:p>
    <w:p>
      <w:pPr>
        <w:spacing w:after="0" w:line="240" w:lineRule="auto"/>
        <w:jc w:val="center"/>
        <w:rPr>
          <w:rFonts w:asciiTheme="majorHAnsi" w:hAnsiTheme="majorHAnsi"/>
          <w:sz w:val="32"/>
        </w:rPr>
      </w:pPr>
    </w:p>
    <w:p>
      <w:pPr>
        <w:spacing w:after="0" w:line="240" w:lineRule="auto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Срок обучения </w:t>
      </w:r>
      <w:r>
        <w:rPr>
          <w:rFonts w:hint="default" w:asciiTheme="majorHAnsi" w:hAnsiTheme="majorHAnsi"/>
          <w:sz w:val="32"/>
          <w:lang w:val="ru-RU"/>
        </w:rPr>
        <w:t>2</w:t>
      </w:r>
      <w:r>
        <w:rPr>
          <w:rFonts w:asciiTheme="majorHAnsi" w:hAnsiTheme="majorHAnsi"/>
          <w:sz w:val="32"/>
        </w:rPr>
        <w:t xml:space="preserve"> года 10 месяцев</w:t>
      </w: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С. Дмитриевка 202</w:t>
      </w:r>
      <w:r>
        <w:rPr>
          <w:rFonts w:hint="default" w:asciiTheme="majorHAnsi" w:hAnsiTheme="majorHAnsi"/>
          <w:sz w:val="24"/>
          <w:lang w:val="ru-RU"/>
        </w:rPr>
        <w:t>2</w:t>
      </w:r>
      <w:r>
        <w:rPr>
          <w:rFonts w:asciiTheme="majorHAnsi" w:hAnsiTheme="majorHAnsi"/>
          <w:sz w:val="24"/>
        </w:rPr>
        <w:t>г.</w:t>
      </w: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>
      <w:pPr>
        <w:spacing w:after="0" w:line="240" w:lineRule="auto"/>
        <w:jc w:val="center"/>
        <w:rPr>
          <w:rFonts w:asciiTheme="majorHAnsi" w:hAnsiTheme="majorHAnsi"/>
          <w:sz w:val="24"/>
        </w:rPr>
      </w:pPr>
      <w:bookmarkStart w:id="7" w:name="_GoBack"/>
      <w:bookmarkEnd w:id="7"/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tabs>
          <w:tab w:val="left" w:pos="6420"/>
        </w:tabs>
        <w:suppressAutoHyphens/>
      </w:pPr>
    </w:p>
    <w:p/>
    <w:tbl>
      <w:tblPr>
        <w:tblStyle w:val="8"/>
        <w:tblpPr w:leftFromText="180" w:rightFromText="180" w:vertAnchor="page" w:horzAnchor="margin" w:tblpY="97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8"/>
        <w:gridCol w:w="1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8" w:type="dxa"/>
            <w:shd w:val="clear" w:color="auto" w:fill="auto"/>
          </w:tcPr>
          <w:p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Theme="majorHAnsi" w:hAnsiTheme="majorHAnsi"/>
                <w:b/>
                <w:sz w:val="28"/>
                <w:szCs w:val="28"/>
                <w:lang w:val="en-US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СОДЕРЖАНИЕ</w:t>
            </w:r>
          </w:p>
          <w:p>
            <w:pPr>
              <w:rPr>
                <w:rFonts w:asciiTheme="majorHAnsi" w:hAnsiTheme="majorHAnsi"/>
                <w:sz w:val="28"/>
                <w:szCs w:val="28"/>
                <w:lang w:val="en-US"/>
              </w:rPr>
            </w:pPr>
          </w:p>
          <w:p>
            <w:pPr>
              <w:pStyle w:val="2"/>
              <w:ind w:left="284" w:firstLine="0"/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>
            <w:pPr>
              <w:jc w:val="center"/>
              <w:rPr>
                <w:rFonts w:cs="Times New Roman" w:asciiTheme="majorHAnsi" w:hAnsiTheme="majorHAnsi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8" w:type="dxa"/>
            <w:shd w:val="clear" w:color="auto" w:fill="auto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>
            <w:pPr>
              <w:jc w:val="center"/>
              <w:rPr>
                <w:rFonts w:cs="Times New Roman" w:asciiTheme="majorHAnsi" w:hAnsiTheme="majorHAnsi"/>
                <w:sz w:val="28"/>
                <w:szCs w:val="28"/>
                <w:lang w:val="en-US"/>
              </w:rPr>
            </w:pPr>
            <w:r>
              <w:rPr>
                <w:rFonts w:cs="Times New Roman" w:asciiTheme="majorHAnsi" w:hAnsiTheme="majorHAnsi"/>
                <w:sz w:val="28"/>
                <w:szCs w:val="28"/>
                <w:lang w:val="en-US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8" w:type="dxa"/>
            <w:shd w:val="clear" w:color="auto" w:fill="auto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>
            <w:pPr>
              <w:pStyle w:val="2"/>
              <w:ind w:left="284" w:firstLine="0"/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>
            <w:pPr>
              <w:jc w:val="center"/>
              <w:rPr>
                <w:rFonts w:cs="Times New Roman" w:asciiTheme="majorHAnsi" w:hAnsiTheme="majorHAnsi"/>
                <w:sz w:val="28"/>
                <w:szCs w:val="28"/>
              </w:rPr>
            </w:pPr>
            <w:r>
              <w:rPr>
                <w:rFonts w:cs="Times New Roman" w:asciiTheme="majorHAnsi" w:hAnsiTheme="majorHAnsi"/>
                <w:sz w:val="28"/>
                <w:szCs w:val="2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668" w:type="dxa"/>
            <w:shd w:val="clear" w:color="auto" w:fill="auto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>
            <w:pPr>
              <w:pStyle w:val="2"/>
              <w:tabs>
                <w:tab w:val="left" w:pos="0"/>
              </w:tabs>
              <w:ind w:left="284"/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>
            <w:pPr>
              <w:jc w:val="center"/>
              <w:rPr>
                <w:rFonts w:cs="Times New Roman" w:asciiTheme="majorHAnsi" w:hAnsiTheme="majorHAnsi"/>
                <w:sz w:val="28"/>
                <w:szCs w:val="28"/>
              </w:rPr>
            </w:pPr>
            <w:r>
              <w:rPr>
                <w:rFonts w:cs="Times New Roman" w:asciiTheme="majorHAnsi" w:hAnsiTheme="majorHAnsi"/>
                <w:sz w:val="28"/>
                <w:szCs w:val="28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8" w:type="dxa"/>
            <w:shd w:val="clear" w:color="auto" w:fill="auto"/>
          </w:tcPr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>
            <w:pPr>
              <w:pStyle w:val="2"/>
              <w:ind w:left="284" w:firstLine="0"/>
              <w:jc w:val="both"/>
              <w:rPr>
                <w:rFonts w:asciiTheme="majorHAnsi" w:hAnsiTheme="majorHAnsi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>
            <w:pPr>
              <w:jc w:val="center"/>
              <w:rPr>
                <w:rFonts w:cs="Times New Roman" w:asciiTheme="majorHAnsi" w:hAnsiTheme="majorHAnsi"/>
                <w:sz w:val="28"/>
                <w:szCs w:val="28"/>
              </w:rPr>
            </w:pPr>
            <w:r>
              <w:rPr>
                <w:rFonts w:cs="Times New Roman" w:asciiTheme="majorHAnsi" w:hAnsiTheme="majorHAnsi"/>
                <w:sz w:val="28"/>
                <w:szCs w:val="28"/>
              </w:rPr>
              <w:t>19</w:t>
            </w:r>
          </w:p>
        </w:tc>
      </w:tr>
    </w:tbl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pageBreakBefore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ПАСПОРТ РАБОЧЕЙ ПРОГРАММЫ УЧЕБНОГО ПРЕДМЕТА НАУЧНАЯ КАРТИНА МИРА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1.1. Область применения программы</w:t>
      </w:r>
    </w:p>
    <w:p>
      <w:pPr>
        <w:pStyle w:val="52"/>
        <w:ind w:right="-180"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color w:val="auto"/>
          <w:lang w:eastAsia="en-US"/>
        </w:rPr>
        <w:t xml:space="preserve">Рабочая программа учебного предмета Научная картина мира является частью программы подготовки специалистов среднего звена (ППССЗ) в соответствии с ФГОС по специальности СПО </w:t>
      </w:r>
      <w:r>
        <w:rPr>
          <w:rFonts w:eastAsiaTheme="minorHAnsi"/>
          <w:lang w:eastAsia="en-US"/>
        </w:rPr>
        <w:t>36.02.01 Ветеринария</w:t>
      </w:r>
      <w:r>
        <w:rPr>
          <w:rFonts w:eastAsiaTheme="minorHAnsi"/>
          <w:color w:val="auto"/>
          <w:lang w:eastAsia="en-US"/>
        </w:rPr>
        <w:t>, входит в состав укрупнённой группы специальностей 36.00.00 Ветеринария и зоотехния.</w:t>
      </w:r>
    </w:p>
    <w:p>
      <w:pPr>
        <w:pStyle w:val="52"/>
        <w:ind w:right="-180" w:firstLine="720"/>
        <w:jc w:val="both"/>
        <w:rPr>
          <w:rFonts w:eastAsiaTheme="minorHAnsi"/>
          <w:color w:val="auto"/>
          <w:lang w:eastAsia="en-US"/>
        </w:rPr>
      </w:pPr>
      <w:r>
        <w:rPr>
          <w:color w:val="auto"/>
        </w:rPr>
        <w:t xml:space="preserve">Программа учебного предмета используется в общеобразовательной подготовке обучающихся по специальности СПО </w:t>
      </w:r>
      <w:r>
        <w:rPr>
          <w:rFonts w:eastAsiaTheme="minorHAnsi"/>
          <w:lang w:eastAsia="en-US"/>
        </w:rPr>
        <w:t>36.02.01 Ветеринария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Место учебного предмета в структуре программы подготовки специалистов среднего звена: </w:t>
      </w:r>
      <w:r>
        <w:rPr>
          <w:rFonts w:ascii="Times New Roman" w:hAnsi="Times New Roman" w:cs="Times New Roman"/>
          <w:sz w:val="24"/>
          <w:szCs w:val="24"/>
        </w:rPr>
        <w:t>учебный предмет относится к группе дополнительных учебных предметов общеобразовательного цикла.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1.3. Цели и задачи учебного предмета – требования к результатам освоения учебной дисциплины: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Содержание программы «Научная картина мира» направлено на достижение следующих целей: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Обществознание: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углубление интереса к изучению социально-экономических и политико-правовых дисциплин;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применение полученных знаний и умений в практической деятельности в различных сферах общественной жизни.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4615847"/>
      <w:r>
        <w:rPr>
          <w:rFonts w:ascii="Times New Roman" w:hAnsi="Times New Roman" w:cs="Times New Roman"/>
          <w:sz w:val="24"/>
          <w:szCs w:val="24"/>
        </w:rPr>
        <w:t>- География:</w:t>
      </w:r>
    </w:p>
    <w:bookmarkEnd w:id="0"/>
    <w:p>
      <w:pPr>
        <w:pStyle w:val="33"/>
        <w:numPr>
          <w:ilvl w:val="0"/>
          <w:numId w:val="4"/>
        </w:numPr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освоение</w:t>
      </w:r>
      <w:r>
        <w:rPr>
          <w:rFonts w:ascii="Times New Roman" w:hAnsi="Times New Roman" w:cs="Times New Roman"/>
          <w:sz w:val="24"/>
          <w:szCs w:val="24"/>
        </w:rPr>
        <w:t> 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- </w:t>
      </w:r>
      <w:r>
        <w:rPr>
          <w:rFonts w:ascii="Times New Roman" w:hAnsi="Times New Roman" w:cs="Times New Roman"/>
          <w:i/>
          <w:iCs/>
          <w:sz w:val="24"/>
          <w:szCs w:val="24"/>
        </w:rPr>
        <w:t>овладение</w:t>
      </w:r>
      <w:r>
        <w:rPr>
          <w:rFonts w:ascii="Times New Roman" w:hAnsi="Times New Roman" w:cs="Times New Roman"/>
          <w:sz w:val="24"/>
          <w:szCs w:val="24"/>
        </w:rPr>
        <w:t> 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>
      <w:pPr>
        <w:pStyle w:val="33"/>
        <w:numPr>
          <w:ilvl w:val="0"/>
          <w:numId w:val="4"/>
        </w:numPr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>
      <w:pPr>
        <w:pStyle w:val="33"/>
        <w:numPr>
          <w:ilvl w:val="0"/>
          <w:numId w:val="4"/>
        </w:numPr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-воспитание </w:t>
      </w:r>
      <w:r>
        <w:rPr>
          <w:rFonts w:ascii="Times New Roman" w:hAnsi="Times New Roman" w:cs="Times New Roman"/>
          <w:sz w:val="24"/>
          <w:szCs w:val="24"/>
        </w:rPr>
        <w:t>уважения к другим народам и культурам,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бережного 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тношения к окружающей природной среде;</w:t>
      </w:r>
    </w:p>
    <w:p>
      <w:pPr>
        <w:pStyle w:val="33"/>
        <w:numPr>
          <w:ilvl w:val="0"/>
          <w:numId w:val="4"/>
        </w:numPr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использование </w:t>
      </w:r>
      <w:r>
        <w:rPr>
          <w:rFonts w:ascii="Times New Roman" w:hAnsi="Times New Roman" w:cs="Times New Roman"/>
          <w:sz w:val="24"/>
          <w:szCs w:val="24"/>
        </w:rPr>
        <w:t>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>
      <w:pPr>
        <w:pStyle w:val="33"/>
        <w:numPr>
          <w:ilvl w:val="0"/>
          <w:numId w:val="4"/>
        </w:numPr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нахождение</w:t>
      </w:r>
      <w:r>
        <w:rPr>
          <w:rFonts w:ascii="Times New Roman" w:hAnsi="Times New Roman" w:cs="Times New Roman"/>
          <w:sz w:val="24"/>
          <w:szCs w:val="24"/>
        </w:rPr>
        <w:t> и применение географической информации, включая</w:t>
      </w:r>
    </w:p>
    <w:p>
      <w:pPr>
        <w:pStyle w:val="33"/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>
      <w:pPr>
        <w:pStyle w:val="33"/>
        <w:numPr>
          <w:ilvl w:val="0"/>
          <w:numId w:val="5"/>
        </w:numPr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понимание</w:t>
      </w:r>
      <w:r>
        <w:rPr>
          <w:rFonts w:ascii="Times New Roman" w:hAnsi="Times New Roman" w:cs="Times New Roman"/>
          <w:sz w:val="24"/>
          <w:szCs w:val="24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>
      <w:pPr>
        <w:pStyle w:val="33"/>
        <w:ind w:righ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Экология:</w:t>
      </w:r>
    </w:p>
    <w:p>
      <w:pPr>
        <w:pStyle w:val="53"/>
        <w:numPr>
          <w:ilvl w:val="0"/>
          <w:numId w:val="5"/>
        </w:numPr>
        <w:adjustRightInd/>
        <w:ind w:right="28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 - научной и социальной  предмета, ее роли в формировании картины мира; о методах научного познания; </w:t>
      </w:r>
    </w:p>
    <w:p>
      <w:pPr>
        <w:pStyle w:val="53"/>
        <w:numPr>
          <w:ilvl w:val="0"/>
          <w:numId w:val="5"/>
        </w:numPr>
        <w:adjustRightInd/>
        <w:ind w:right="28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 </w:t>
      </w:r>
    </w:p>
    <w:p>
      <w:pPr>
        <w:pStyle w:val="53"/>
        <w:numPr>
          <w:ilvl w:val="0"/>
          <w:numId w:val="5"/>
        </w:numPr>
        <w:adjustRightInd/>
        <w:ind w:right="28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 </w:t>
      </w:r>
    </w:p>
    <w:p>
      <w:pPr>
        <w:pStyle w:val="53"/>
        <w:numPr>
          <w:ilvl w:val="0"/>
          <w:numId w:val="5"/>
        </w:numPr>
        <w:adjustRightInd/>
        <w:ind w:right="28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>
      <w:pPr>
        <w:pStyle w:val="53"/>
        <w:numPr>
          <w:ilvl w:val="0"/>
          <w:numId w:val="5"/>
        </w:numPr>
        <w:adjustRightInd/>
        <w:ind w:right="288"/>
        <w:jc w:val="both"/>
        <w:rPr>
          <w:color w:val="FF0000"/>
          <w:sz w:val="24"/>
          <w:szCs w:val="28"/>
        </w:rPr>
      </w:pPr>
      <w:r>
        <w:rPr>
          <w:sz w:val="24"/>
          <w:szCs w:val="28"/>
        </w:rPr>
        <w:t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</w:t>
      </w:r>
    </w:p>
    <w:p>
      <w:pPr>
        <w:pStyle w:val="53"/>
        <w:adjustRightInd/>
        <w:ind w:right="288"/>
        <w:jc w:val="both"/>
        <w:rPr>
          <w:color w:val="FF0000"/>
          <w:sz w:val="24"/>
          <w:szCs w:val="28"/>
        </w:rPr>
      </w:pPr>
      <w:r>
        <w:rPr>
          <w:sz w:val="24"/>
          <w:szCs w:val="28"/>
        </w:rPr>
        <w:t>- Информатика:</w:t>
      </w:r>
    </w:p>
    <w:p>
      <w:pPr>
        <w:pStyle w:val="53"/>
        <w:numPr>
          <w:ilvl w:val="0"/>
          <w:numId w:val="6"/>
        </w:numPr>
        <w:adjustRightInd/>
        <w:ind w:right="288"/>
        <w:jc w:val="both"/>
        <w:rPr>
          <w:sz w:val="24"/>
          <w:szCs w:val="24"/>
        </w:rPr>
      </w:pPr>
      <w:r>
        <w:rPr>
          <w:sz w:val="24"/>
          <w:szCs w:val="24"/>
          <w:lang w:bidi="ru-RU"/>
        </w:rPr>
        <w:t xml:space="preserve">формирование у обучающихся представлений о роли информатики и информационно-коммуникационных технологий (ИКТ) в современном обществе, </w:t>
      </w:r>
      <w:r>
        <w:rPr>
          <w:sz w:val="24"/>
          <w:szCs w:val="24"/>
        </w:rPr>
        <w:t>освоение и систематизация знаний,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средствам моделирования; информационным процессам в биологических, технологических и социальных системах;</w:t>
      </w:r>
    </w:p>
    <w:p>
      <w:pPr>
        <w:pStyle w:val="53"/>
        <w:numPr>
          <w:ilvl w:val="0"/>
          <w:numId w:val="6"/>
        </w:numPr>
        <w:tabs>
          <w:tab w:val="left" w:pos="2592"/>
          <w:tab w:val="left" w:pos="4410"/>
          <w:tab w:val="left" w:pos="5940"/>
          <w:tab w:val="left" w:pos="8532"/>
        </w:tabs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овладение умениями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общепользовательские инструменты и настраивать их для нужд пользователя;</w:t>
      </w:r>
    </w:p>
    <w:p>
      <w:pPr>
        <w:pStyle w:val="55"/>
        <w:widowControl w:val="0"/>
        <w:numPr>
          <w:ilvl w:val="0"/>
          <w:numId w:val="6"/>
        </w:numPr>
        <w:shd w:val="clear" w:color="auto" w:fill="auto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формирование у обучающихся умений применять, анализировать,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преобразовывать информационные модели реальных объектов и процессов средствами информатики, </w:t>
      </w:r>
      <w:r>
        <w:rPr>
          <w:rFonts w:ascii="Times New Roman" w:hAnsi="Times New Roman" w:cs="Times New Roman"/>
          <w:sz w:val="24"/>
          <w:szCs w:val="24"/>
        </w:rPr>
        <w:t xml:space="preserve"> развитие алгоритмического мышления, способностей к формализации, элементов системного мышления;</w:t>
      </w:r>
    </w:p>
    <w:p>
      <w:pPr>
        <w:pStyle w:val="53"/>
        <w:numPr>
          <w:ilvl w:val="0"/>
          <w:numId w:val="6"/>
        </w:num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>
      <w:pPr>
        <w:pStyle w:val="55"/>
        <w:numPr>
          <w:ilvl w:val="0"/>
          <w:numId w:val="7"/>
        </w:numPr>
        <w:shd w:val="clear" w:color="auto" w:fill="auto"/>
        <w:spacing w:after="0"/>
        <w:ind w:left="709" w:hanging="283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>приобретение обучающимися знаний этических аспектов информационной деятельности и глобальных информационных коммуникаций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в глобальных сетях;</w:t>
      </w:r>
    </w:p>
    <w:p>
      <w:pPr>
        <w:pStyle w:val="55"/>
        <w:numPr>
          <w:ilvl w:val="0"/>
          <w:numId w:val="7"/>
        </w:numPr>
        <w:shd w:val="clear" w:color="auto" w:fill="auto"/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опыта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коммуникаций; соблюдения требований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информационной </w:t>
      </w:r>
      <w:r>
        <w:rPr>
          <w:rFonts w:ascii="Times New Roman" w:hAnsi="Times New Roman" w:cs="Times New Roman"/>
          <w:sz w:val="24"/>
          <w:szCs w:val="24"/>
        </w:rPr>
        <w:t>безопасности, информационной этики и права;</w:t>
      </w:r>
    </w:p>
    <w:p>
      <w:pPr>
        <w:pStyle w:val="55"/>
        <w:numPr>
          <w:ilvl w:val="0"/>
          <w:numId w:val="7"/>
        </w:numPr>
        <w:shd w:val="clear" w:color="auto" w:fill="auto"/>
        <w:spacing w:after="0" w:line="312" w:lineRule="exact"/>
        <w:ind w:left="426" w:firstLine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>владение информационной культурой, способностью анализировать и оценивать информацию с использованием ИКТ, средств образовательных и социальных коммуникаций</w:t>
      </w:r>
      <w:r>
        <w:rPr>
          <w:sz w:val="24"/>
          <w:szCs w:val="24"/>
          <w:lang w:eastAsia="ru-RU" w:bidi="ru-RU"/>
        </w:rPr>
        <w:t>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Физика:</w:t>
      </w:r>
    </w:p>
    <w:p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овладение умениями проводить наблюдения, планировать и выполнять эксперименты. выдвигать гипотезы и строить модели, применять полученные знания но физике для объяснения разнообразных физических явлений и свойств веществ; практически использовать физические знания; оценивать достоверность естественнонаучной информации;</w:t>
      </w:r>
    </w:p>
    <w:p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возможность применения знаний при решении задач, возникающих в последующей профессиональной деятельности.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В рамках программы учебной дисциплины обучающимися осваиваются личностные результаты реализации программы воспитания: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1 Осознающий себя гражданином и защитником великой страны;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6 Проявляющий уважение к людям старшего поколения и готовность к участию в социальной поддержке и волонтерских движениях;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10 Заботящийся о защите окружающей среды, собственной и чужой безопасности, в том числе цифровой;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11 Проявляющий уважение к эстетическим ценностям, обладающий основами эстетической культуры;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>ЛР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>
      <w:pPr>
        <w:pStyle w:val="33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содержания учебного предмета </w:t>
      </w:r>
      <w:r>
        <w:rPr>
          <w:rFonts w:ascii="Times New Roman" w:hAnsi="Times New Roman" w:cs="Times New Roman"/>
          <w:sz w:val="24"/>
          <w:szCs w:val="24"/>
        </w:rPr>
        <w:t xml:space="preserve">«Научная картина мира» </w:t>
      </w:r>
      <w:r>
        <w:rPr>
          <w:rFonts w:ascii="Times New Roman" w:hAnsi="Times New Roman"/>
          <w:sz w:val="24"/>
          <w:szCs w:val="24"/>
        </w:rPr>
        <w:t xml:space="preserve">обеспечивает достижение студентами следующих </w:t>
      </w:r>
      <w:r>
        <w:rPr>
          <w:rFonts w:ascii="Times New Roman" w:hAnsi="Times New Roman"/>
          <w:b/>
          <w:bCs/>
          <w:sz w:val="24"/>
          <w:szCs w:val="24"/>
        </w:rPr>
        <w:t>результатов:</w:t>
      </w:r>
    </w:p>
    <w:p>
      <w:pPr>
        <w:pStyle w:val="53"/>
        <w:adjustRightInd/>
        <w:ind w:right="288"/>
        <w:jc w:val="both"/>
        <w:rPr>
          <w:sz w:val="24"/>
          <w:szCs w:val="24"/>
        </w:rPr>
      </w:pPr>
      <w:r>
        <w:rPr>
          <w:sz w:val="24"/>
          <w:szCs w:val="24"/>
        </w:rPr>
        <w:t>- Обществознание:</w:t>
      </w:r>
    </w:p>
    <w:p>
      <w:pPr>
        <w:pStyle w:val="33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>
      <w:pPr>
        <w:pStyle w:val="3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сформированность мировоззрения, соответствующего современному уровнюразвития общественной науки и практики, основанного на диалоге культур,а также различных форм общественного сознания, осознание своего места вполикультурном мире;</w:t>
      </w:r>
    </w:p>
    <w:p>
      <w:pPr>
        <w:pStyle w:val="3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российская гражданская идентичность, патриотизм, уважение к своему народу, чувство ответственности перед Родиной, уважение государственныхсимволов (герба, флага, гимна);</w:t>
      </w:r>
    </w:p>
    <w:p>
      <w:pPr>
        <w:pStyle w:val="3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гражданская позиция в качестве активного и ответственного члена российского общества, осознающего свои конституционные права и обязанности,уважающего закон и правопорядок, обладающего чувством собственногодостоинства, осознанно принимающего традиционные национальные и общечеловеческие, гуманистические и демократические ценности;</w:t>
      </w:r>
    </w:p>
    <w:p>
      <w:pPr>
        <w:pStyle w:val="3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толерантное сознание и поведение в поликультурном мире, готовность и способность вести диалог с другими людьми, достигать в нем взаимопонимания,учитывая позиции всех участников, находить общие цели и сотрудничатьдля их достижения; эффективно разрешать конфликты;</w:t>
      </w:r>
    </w:p>
    <w:p>
      <w:pPr>
        <w:pStyle w:val="3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готовность и способность к саморазвитию и самовоспитанию в соответствиис общечеловеческими ценностями и идеалами гражданского общества, ксамостоятельной, творческой и ответственной деятельности; сознательное</w:t>
      </w:r>
    </w:p>
    <w:p>
      <w:pPr>
        <w:pStyle w:val="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непрерывному образованию как условию успешной профессиональной и общественной деятельности;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осознанное отношение к профессиональной деятельности как возможностиучастия в решении личных, общественных, государственных, общенациональных проблем;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ответственное отношение к созданию семьи на основе осознанного принятияценностей семейной жизни;</w:t>
      </w:r>
    </w:p>
    <w:p>
      <w:pPr>
        <w:pStyle w:val="33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>
      <w:pPr>
        <w:pStyle w:val="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умение определять назначение и функции различных социальных, экономических и правовых институтов;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>
      <w:pPr>
        <w:pStyle w:val="33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предметных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владение базовым понятийным аппаратом социальных наук;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−−владение умениями выявлять причинно-следственные, функциональные, иерархические и другие связи социальных объектов и процессов;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−−сформированнность представлений об основных тенденциях и возможных перспективах развития мирового сообщества в глобальном мире;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сформированность представлений о методах познания социальных явлений и процессов;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владение умениями применять полученные знания в повседневной жизни, прогнозировать последствия принимаемых решений;</w:t>
      </w:r>
    </w:p>
    <w:p>
      <w:pPr>
        <w:pStyle w:val="3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−− 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>
      <w:pPr>
        <w:pStyle w:val="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География:</w:t>
      </w:r>
    </w:p>
    <w:p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• </w:t>
      </w: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личностных</w:t>
      </w: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сформированность экологического мышления, понимания влияния социально-экономических процессов на состояние природной социальной среды; приобретение опыта эколого-направленной деятельности;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умение ясно, точно, грамотно излагать свои мысли в устной  и письменной речи, понимать смысл поставленной задачи, выстраивать аргументацию, приводить аргументы и контраргументы;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критичность мышления, владение первичными навыками анализа и критичной оценки получаемой информации;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креативность мышления, инициативность и находчивость;</w:t>
      </w:r>
    </w:p>
    <w:p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• </w:t>
      </w:r>
      <w:bookmarkStart w:id="1" w:name="_Hlk84616769"/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метапредметных</w:t>
      </w: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:</w:t>
      </w:r>
      <w:bookmarkEnd w:id="1"/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представление о необходимости овладения географическими знаниями сцелью формирования адекватного понимания особенностей развития современного мира;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понимание места и роли географии в системе наук; представление об обширных междисциплинарных связях географии;</w:t>
      </w:r>
    </w:p>
    <w:p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• </w:t>
      </w:r>
      <w:bookmarkStart w:id="2" w:name="_Hlk84616842"/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предметных</w:t>
      </w: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:</w:t>
      </w:r>
      <w:bookmarkEnd w:id="2"/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владение географическим мышлением для определения географических аспектов природных, социально-экономических и экологически процессов и проблем;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владение умениями географического анализа и интерпретации разнообразной информации;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>
      <w:pPr>
        <w:pStyle w:val="33"/>
        <w:ind w:firstLine="567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проблем;</w:t>
      </w:r>
    </w:p>
    <w:p>
      <w:pPr>
        <w:pStyle w:val="33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>
      <w:pPr>
        <w:pStyle w:val="33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Экология:</w:t>
      </w:r>
    </w:p>
    <w:p>
      <w:pPr>
        <w:pStyle w:val="3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личностных</w:t>
      </w: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устойчивый интерес к истории и достижениям в области экологии;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готовность к продолжению образования, повышению квалификации в избранной профессиональной деятельности, используя полученные экологические знания; - объективное осознание значимости компетенций в области экологии для человека и общества,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умение анализировать техногенные последствия для окружающей среды, бытовой и производственной деятельности человека;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готовность самостоятельно добывать новые для себя сведения экологической направленности, используя для этого доступные источники информации;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умение управлять своей познавательной деятельностью, проводить самооценку уровня собственного интеллектуального развития;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умение выстраивать конструктивные взаимоотношения в команде по решению общих задач в области экологии; </w:t>
      </w:r>
    </w:p>
    <w:p>
      <w:pPr>
        <w:pStyle w:val="37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>метапредметных</w:t>
      </w:r>
      <w:r>
        <w:rPr>
          <w:rFonts w:eastAsiaTheme="minorHAnsi"/>
          <w:b/>
          <w:bCs/>
          <w:lang w:eastAsia="en-US"/>
        </w:rPr>
        <w:t>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овладение умениями и навыками различных видов познавательной деятельности для изучения различных сторон окружающей среды;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умение определять цели и задачи деятельности, выбирать средства их достижения на практике;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и задач; </w:t>
      </w:r>
    </w:p>
    <w:p>
      <w:pPr>
        <w:pStyle w:val="37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>предметных</w:t>
      </w:r>
      <w:r>
        <w:rPr>
          <w:rFonts w:eastAsiaTheme="minorHAnsi"/>
          <w:b/>
          <w:bCs/>
          <w:lang w:eastAsia="en-US"/>
        </w:rPr>
        <w:t>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владение знаниями экологических императивов, гражданских прав и обязанностей в области энерго - и ресурсосбережения в интересах сохранения окружающей среды, здоровья и безопасности жизни;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−−</w:t>
      </w:r>
      <w:r>
        <w:rPr>
          <w:rFonts w:ascii="Times New Roman" w:hAnsi="Times New Roman" w:eastAsiaTheme="minorHAnsi"/>
          <w:sz w:val="24"/>
          <w:lang w:eastAsia="en-US"/>
        </w:rPr>
        <w:t xml:space="preserve">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- Информатика: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• </w:t>
      </w: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личностных</w:t>
      </w: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: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осознание своего места в информационном обществе;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• </w:t>
      </w:r>
      <w:r>
        <w:rPr>
          <w:rFonts w:ascii="Times New Roman" w:hAnsi="Times New Roman" w:cs="Times New Roman" w:eastAsiaTheme="minorHAnsi"/>
          <w:b/>
          <w:bCs/>
          <w:i/>
          <w:iCs/>
          <w:sz w:val="24"/>
          <w:szCs w:val="24"/>
          <w:lang w:eastAsia="en-US"/>
        </w:rPr>
        <w:t>метапредметных</w:t>
      </w: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: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определять цели, составлять планы деятельности и определять средства, необходимые для их реализации;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использование различных видов познавательной деятельности для решения информационных задач, применение основных методов познания(наблюдения,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использование различных информационных объектов, с которыми возникает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необходимость сталкиваться в профессиональной сфере в изучении явлений и процессов;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анализировать и представлять информацию, данную в электронных форматах на компьютере в различных видах;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>
      <w:pPr>
        <w:pStyle w:val="37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t>предметных</w:t>
      </w:r>
      <w:r>
        <w:rPr>
          <w:rFonts w:eastAsiaTheme="minorHAnsi"/>
          <w:b/>
          <w:bCs/>
          <w:lang w:eastAsia="en-US"/>
        </w:rPr>
        <w:t>: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сформированность представлений о роли информации и информационных процессов в окружающем мире;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использование готовых прикладных компьютерных программ по профилю подготовки;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владение способами представления, хранения и обработки данных на компьютере;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владение компьютерными средствами представления и анализа данных в электронных таблицах;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сформированность представлений о базах данных и простейших средствах управления ими;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−− понимание основ правовых аспектов использования компьютерных программ и прав доступа к глобальным информационным сервисам;</w:t>
      </w:r>
    </w:p>
    <w:p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−− </w:t>
      </w:r>
      <w:r>
        <w:rPr>
          <w:rFonts w:ascii="Times New Roman" w:hAnsi="Times New Roman" w:cs="Times New Roman"/>
          <w:sz w:val="24"/>
          <w:szCs w:val="24"/>
          <w:lang w:bidi="ru-RU"/>
        </w:rPr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, 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Физика: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личностных: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самостоятельно добывать новые для себя физические знания, используя для этого доступные источники информации;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выстраивать конструктивные взаимоотношения в команде по решению общих задач;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управлять своей познавательной деятельностью, проводить самооценку уровня собственного интеллектуального развития;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метапредметных: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окру-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жающей действительности;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явлений и процессов, с которыми возникает необходимость сталкиваться в профессиональной сфере;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генерировать идеи и определять средства, необходимые для их реализации;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использовать различные источники для получения физической информации, оценивать ее достоверность;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анализировать и представлять информацию в различных видах;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•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предметных: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владение основными методами научного познания, используемыми в физике: наблюдением, описанием, измерением, экспериментом;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сформированность умения решать физические задачи;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−− сформированность собственной позиции по отношению к физической информации, получаемой из разных источников.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6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1.4. Количество часов на освоение программы учебной дисциплины:</w:t>
      </w:r>
    </w:p>
    <w:p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hAnsi="Times New Roman"/>
          <w:b/>
          <w:sz w:val="24"/>
          <w:szCs w:val="24"/>
        </w:rPr>
        <w:t>419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часов</w:t>
      </w:r>
      <w:r>
        <w:rPr>
          <w:rFonts w:ascii="Times New Roman" w:hAnsi="Times New Roman" w:eastAsia="Times New Roman" w:cs="Times New Roman"/>
          <w:sz w:val="24"/>
          <w:szCs w:val="24"/>
        </w:rPr>
        <w:t>, в том числе:</w:t>
      </w:r>
    </w:p>
    <w:p>
      <w:pPr>
        <w:pStyle w:val="37"/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обязательной аудиторной учебной нагрузки обучающегося </w:t>
      </w:r>
      <w:r>
        <w:rPr>
          <w:b/>
        </w:rPr>
        <w:t>279 часов</w:t>
      </w:r>
      <w:r>
        <w:t xml:space="preserve">, в том числе практических занятий </w:t>
      </w:r>
      <w:r>
        <w:rPr>
          <w:b/>
        </w:rPr>
        <w:t>132 часа</w:t>
      </w:r>
      <w:r>
        <w:t>;</w:t>
      </w:r>
    </w:p>
    <w:p>
      <w:pPr>
        <w:pStyle w:val="37"/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самостоятельной работы обучающегося </w:t>
      </w:r>
      <w:r>
        <w:rPr>
          <w:b/>
        </w:rPr>
        <w:t>114  часов</w:t>
      </w:r>
      <w:r>
        <w:t>;,</w:t>
      </w:r>
    </w:p>
    <w:p>
      <w:pPr>
        <w:pStyle w:val="37"/>
        <w:numPr>
          <w:ilvl w:val="0"/>
          <w:numId w:val="1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консультаций </w:t>
      </w:r>
      <w:r>
        <w:rPr>
          <w:b/>
        </w:rPr>
        <w:t>26 часов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СТРУКТУРА И  СОДЕРЖАНИЕ УЧЕБНОЙ ДИСЦИПЛИНЫ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8"/>
        <w:tblW w:w="970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4"/>
        <w:gridCol w:w="18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Объем часов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419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279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практических занятий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132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114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4" w:type="dxa"/>
            <w:gridSpan w:val="2"/>
            <w:shd w:val="clear" w:color="auto" w:fill="auto"/>
          </w:tcPr>
          <w:p>
            <w:pPr>
              <w:spacing w:after="100" w:afterAutospacing="1"/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  <w:t>дифференцированного зачета                      2</w:t>
            </w:r>
          </w:p>
        </w:tc>
      </w:tr>
    </w:tbl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54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  <w:sectPr>
          <w:footerReference r:id="rId5" w:type="default"/>
          <w:pgSz w:w="11906" w:h="16838"/>
          <w:pgMar w:top="851" w:right="850" w:bottom="1134" w:left="1701" w:header="708" w:footer="708" w:gutter="0"/>
          <w:cols w:space="708" w:num="1"/>
          <w:docGrid w:linePitch="360" w:charSpace="0"/>
        </w:sect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учебного предмета Научная картина мира</w:t>
      </w:r>
    </w:p>
    <w:p>
      <w:pPr>
        <w:pStyle w:val="33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15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9"/>
        <w:gridCol w:w="8375"/>
        <w:gridCol w:w="1901"/>
        <w:gridCol w:w="1108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19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01" w:type="dxa"/>
          </w:tcPr>
          <w:p>
            <w:pPr>
              <w:pStyle w:val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ЛР, формированию которых способствует элемент программы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19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75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4" w:type="dxa"/>
            <w:gridSpan w:val="2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Обществознание</w:t>
            </w:r>
          </w:p>
        </w:tc>
        <w:tc>
          <w:tcPr>
            <w:tcW w:w="1901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9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1294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РАЗДЕЛ  1</w:t>
            </w:r>
            <w:r>
              <w:rPr>
                <w:rFonts w:eastAsia="Times New Roman"/>
                <w:b/>
                <w:bCs/>
              </w:rPr>
              <w:t xml:space="preserve">          </w:t>
            </w:r>
            <w:r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ЧЕЛОВЕК И ОБЩЕСТВО  </w:t>
            </w:r>
          </w:p>
        </w:tc>
        <w:tc>
          <w:tcPr>
            <w:tcW w:w="1901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Природа человека, врожденные и приобретенные качества 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Общество. Человек, индивид, личность. Социальная сущность человека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Деятельность – способ существования человека. Свобода и необходимость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П/з</w:t>
            </w:r>
            <w:r>
              <w:rPr>
                <w:rFonts w:ascii="Times New Roman" w:hAnsi="Times New Roman"/>
                <w:sz w:val="24"/>
                <w:szCs w:val="24"/>
              </w:rPr>
              <w:t>: Мировоззрение. Типы мировоззрения.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П/з: </w:t>
            </w:r>
            <w:r>
              <w:rPr>
                <w:rFonts w:ascii="Times New Roman" w:hAnsi="Times New Roman"/>
                <w:sz w:val="24"/>
                <w:szCs w:val="24"/>
              </w:rPr>
              <w:t>. Проблемы межличностного общения в молодежной среде.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конспекта: «Общество как совместная жизнедеятельность людей. Подготовить презентацию: «Человек. Индивид. Личность» Составление конспекта: Деятельность-способ существования людей Подготовка презентаций по теме: «Истоки конфликтов в среде молодежи»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bottom w:val="single" w:color="auto" w:sz="4" w:space="0"/>
            </w:tcBorders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 Общество как  сложная система</w:t>
            </w:r>
            <w:r>
              <w:rPr>
                <w:rFonts w:eastAsia="Times New Roman"/>
                <w:b/>
                <w:bCs/>
                <w:color w:val="7030A0"/>
                <w:szCs w:val="28"/>
              </w:rPr>
              <w:t xml:space="preserve"> </w:t>
            </w: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0"/>
                <w:rFonts w:cs="Times New Roman"/>
              </w:rPr>
              <w:t>Общество как сложная система. Современное общество. Глобализация.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1294" w:type="dxa"/>
            <w:gridSpan w:val="2"/>
            <w:shd w:val="clear" w:color="auto" w:fill="BEBEBE" w:themeFill="background1" w:themeFillShade="BF"/>
          </w:tcPr>
          <w:p>
            <w:pPr>
              <w:tabs>
                <w:tab w:val="left" w:pos="54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РАЗДЕЛ   2         ДУХОВНАЯ КУЛЬТУРА ЧЕЛОВЕКА И ОБЩЕСТВА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01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39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Духовная культура личности и общества </w:t>
            </w: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 общества и личности. Духовный мир личности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 Наука и образование в современном мире</w:t>
            </w:r>
            <w:r>
              <w:rPr>
                <w:rFonts w:eastAsia="Times New Roman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П/з: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Наука и образование. Роль образования в жизни человека и общества.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Мораль, искусство и религия как элементы духовной культуры </w:t>
            </w: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81"/>
                <w:sz w:val="20"/>
                <w:szCs w:val="20"/>
              </w:rPr>
              <w:t>Мораль. Основные принципы и нормы морали. Религия.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rPr>
                <w:rStyle w:val="81"/>
                <w:sz w:val="20"/>
                <w:szCs w:val="20"/>
              </w:rPr>
            </w:pPr>
            <w:r>
              <w:rPr>
                <w:rStyle w:val="81"/>
                <w:sz w:val="20"/>
                <w:szCs w:val="20"/>
              </w:rPr>
              <w:t>Искусство и его роль в жизни людей. Массовая культура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Работа над материалом учебника, конспектом лекций. Написание эссе по теме: «Роль образования в жизни современного человека и общества» Подготовка сообщений на заданную тему: «Мораль и религия - древнейшие регуляторы отношений между людьми». Составление тезисов ответа на специально подготовленные вопросы по теме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4" w:type="dxa"/>
            <w:gridSpan w:val="2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РАЗДЕЛ   3     ЭКОНОМИКА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01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</w:t>
            </w:r>
          </w:p>
        </w:tc>
        <w:tc>
          <w:tcPr>
            <w:tcW w:w="139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  Экономика и экономическая наука. Экономические системы </w:t>
            </w:r>
          </w:p>
        </w:tc>
        <w:tc>
          <w:tcPr>
            <w:tcW w:w="8375" w:type="dxa"/>
          </w:tcPr>
          <w:p>
            <w:pPr>
              <w:pStyle w:val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2"/>
              </w:rPr>
              <w:t>Экономика. Роль экономики в жизни общества. Типы экономических систем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 Рынок. Фирма. Роль государства в экономике</w:t>
            </w:r>
            <w:r>
              <w:rPr>
                <w:b/>
                <w:bCs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8375" w:type="dxa"/>
          </w:tcPr>
          <w:p>
            <w:pPr>
              <w:pStyle w:val="33"/>
              <w:rPr>
                <w:rStyle w:val="82"/>
              </w:rPr>
            </w:pPr>
            <w:r>
              <w:rPr>
                <w:rStyle w:val="82"/>
              </w:rPr>
              <w:t>Рыночные отношения в экономике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2"/>
              </w:rPr>
            </w:pPr>
            <w:r>
              <w:rPr>
                <w:rStyle w:val="82"/>
              </w:rPr>
              <w:t>Фирма в экономике. Правовые основы предпринимательской деятельности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2"/>
              </w:rPr>
            </w:pPr>
            <w:r>
              <w:rPr>
                <w:rStyle w:val="82"/>
              </w:rPr>
              <w:t>Экономический рост и развитие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2"/>
              </w:rPr>
            </w:pPr>
            <w:r>
              <w:rPr>
                <w:rStyle w:val="82"/>
              </w:rPr>
              <w:t>Финансы в экономике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2"/>
              </w:rPr>
            </w:pPr>
            <w:r>
              <w:rPr>
                <w:rStyle w:val="82"/>
              </w:rPr>
              <w:t>Функции государства в экономике.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тезисов по теме: «Измерители экономической деятельности» Написать доклад по заданной теме:  «Рыночные отношения в экономике» Составление схемы-кластера «Экономический цикл» Составление опорного конспекта по теме: «Налоговая система РФ» Проработка конспекта по теме № 3.2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Style w:val="8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 Рынок труда и безработица</w:t>
            </w: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spacing w:line="240" w:lineRule="auto"/>
              <w:rPr>
                <w:rStyle w:val="82"/>
              </w:rPr>
            </w:pPr>
            <w:r>
              <w:rPr>
                <w:rStyle w:val="82"/>
                <w:b/>
              </w:rPr>
              <w:t>П/з:</w:t>
            </w:r>
            <w:r>
              <w:rPr>
                <w:rStyle w:val="82"/>
              </w:rPr>
              <w:t xml:space="preserve"> Экономика семьи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spacing w:line="240" w:lineRule="auto"/>
              <w:rPr>
                <w:rStyle w:val="82"/>
                <w:b/>
              </w:rPr>
            </w:pPr>
            <w:r>
              <w:rPr>
                <w:rStyle w:val="82"/>
              </w:rPr>
              <w:t>Причины безработицы и трудоустройство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 . Основные проблемы экономики России. Элементы международной экономики</w:t>
            </w:r>
          </w:p>
        </w:tc>
        <w:tc>
          <w:tcPr>
            <w:tcW w:w="8375" w:type="dxa"/>
            <w:shd w:val="clear" w:color="auto" w:fill="auto"/>
          </w:tcPr>
          <w:p>
            <w:pPr>
              <w:tabs>
                <w:tab w:val="left" w:pos="5400"/>
              </w:tabs>
              <w:spacing w:line="240" w:lineRule="auto"/>
              <w:rPr>
                <w:rStyle w:val="82"/>
              </w:rPr>
            </w:pPr>
            <w:r>
              <w:rPr>
                <w:rStyle w:val="82"/>
              </w:rPr>
              <w:t>Мировая экономика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Подготовить доклады по теме: «Бюджет семьи» Подготовка презентаций по теме: «Мировая экономика»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294" w:type="dxa"/>
            <w:gridSpan w:val="2"/>
            <w:shd w:val="clear" w:color="auto" w:fill="BEBEBE" w:themeFill="background1" w:themeFillShade="BF"/>
          </w:tcPr>
          <w:p>
            <w:pPr>
              <w:tabs>
                <w:tab w:val="left" w:pos="540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Раздел 4.   СОЦИАЛЬНЫЕ ОТНОШЕНИЯ</w:t>
            </w:r>
          </w:p>
        </w:tc>
        <w:tc>
          <w:tcPr>
            <w:tcW w:w="1901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139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роль и стратификация</w:t>
            </w:r>
            <w:r>
              <w:rPr>
                <w:rFonts w:eastAsia="Times New Roman"/>
                <w:b/>
                <w:bCs/>
                <w:color w:val="7030A0"/>
                <w:sz w:val="20"/>
                <w:szCs w:val="20"/>
              </w:rPr>
              <w:t xml:space="preserve">  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Социальная структура общества.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Социальный статус и престиж.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Подготовка презентаций по теме:  «Социальная стратификация», «Социальная мобильность»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Консультация.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0,5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Социальные нормы и конфликты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Социальные нормы. Виды социальных норм и санкций. Социальный контроль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Style w:val="83"/>
                <w:rFonts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Отклоняющееся (девиантное) поведение. Преступность. Социальный конфликт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Style w:val="83"/>
                <w:rFonts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Нации и межнациональные отношения.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Характеристика предложенных  понятий, заполнение  пропусков в тексте. Подготовка сообщений на заданную тему: «Девиантное поведение». Исследовательская работа: подготовка, проведение анкетирования и обработка данных анкетирования по теме «Мы - россияне»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Консультация.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Важнейшие социальные общности и группы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и быт. Гендер – социальный пол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294" w:type="dxa"/>
            <w:gridSpan w:val="2"/>
            <w:shd w:val="clear" w:color="auto" w:fill="95B3D7" w:themeFill="accent1" w:themeFillTint="99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тезисов по теме: «Социальная стратификация в России»Подготовка презентаций по теме:  «Демографическая ситуация в современной России»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Консультация.</w:t>
            </w:r>
          </w:p>
        </w:tc>
        <w:tc>
          <w:tcPr>
            <w:tcW w:w="1901" w:type="dxa"/>
            <w:shd w:val="clear" w:color="auto" w:fill="95B3D7" w:themeFill="accent1" w:themeFillTint="9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95B3D7" w:themeFill="accent1" w:themeFillTint="9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95B3D7" w:themeFill="accent1" w:themeFillTint="9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1294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540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Раздел 5.  </w:t>
            </w:r>
            <w:r>
              <w:rPr>
                <w:rStyle w:val="83"/>
                <w:b/>
                <w:i/>
                <w:sz w:val="26"/>
                <w:szCs w:val="26"/>
                <w:shd w:val="clear" w:color="auto" w:fill="D8D8D8" w:themeFill="background1" w:themeFillShade="D9"/>
              </w:rPr>
              <w:t>ПОЛИТИКА</w:t>
            </w:r>
          </w:p>
        </w:tc>
        <w:tc>
          <w:tcPr>
            <w:tcW w:w="1901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Политика и власть. Государство в политической системе</w:t>
            </w:r>
          </w:p>
        </w:tc>
        <w:tc>
          <w:tcPr>
            <w:tcW w:w="8375" w:type="dxa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Политика и власть</w:t>
            </w:r>
            <w:r>
              <w:rPr>
                <w:rStyle w:val="83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Политическая система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Составление схемы-кластера по теме «Политика и власть» </w:t>
            </w:r>
            <w:r>
              <w:rPr>
                <w:rFonts w:ascii="Times New Roman" w:hAnsi="Times New Roman" w:eastAsia="HiddenHorzOCR" w:cs="Times New Roman"/>
                <w:i/>
                <w:sz w:val="24"/>
                <w:szCs w:val="24"/>
              </w:rPr>
              <w:t>Характеристика предложенных  понятий, заполнение  пропусков в тексте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Консультация.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5.2.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Участники политического процесса</w:t>
            </w:r>
          </w:p>
        </w:tc>
        <w:tc>
          <w:tcPr>
            <w:tcW w:w="8375" w:type="dxa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Демократические выборы. Политические партии и партийные системы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Политическое поведение Политический процесс и культура политического  участия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</w:tcPr>
          <w:p>
            <w:pPr>
              <w:pStyle w:val="33"/>
              <w:rPr>
                <w:rStyle w:val="8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3"/>
                <w:rFonts w:ascii="Times New Roman" w:hAnsi="Times New Roman" w:cs="Times New Roman"/>
                <w:b/>
                <w:sz w:val="24"/>
                <w:szCs w:val="24"/>
              </w:rPr>
              <w:t xml:space="preserve">П/з: </w:t>
            </w:r>
            <w:r>
              <w:rPr>
                <w:rStyle w:val="83"/>
                <w:rFonts w:ascii="Times New Roman" w:hAnsi="Times New Roman" w:cs="Times New Roman"/>
                <w:sz w:val="24"/>
                <w:szCs w:val="24"/>
              </w:rPr>
              <w:t>Средства массовой информации и политическое сознание.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сообщений на заданную тему: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«Выборы в РФ: виды и порядок проведения»</w:t>
            </w:r>
          </w:p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«Роль политического лидера».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материалом учебника, конспектом лекций. Подготовка презентаций по теме «Политические процесс» Написание эссе по теме «Роль СМИ в политической жизни общества» Консультация.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11294" w:type="dxa"/>
            <w:gridSpan w:val="2"/>
            <w:shd w:val="clear" w:color="auto" w:fill="D8D8D8" w:themeFill="background1" w:themeFillShade="D9"/>
          </w:tcPr>
          <w:p>
            <w:pPr>
              <w:tabs>
                <w:tab w:val="left" w:pos="540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Раздел 6.  </w:t>
            </w:r>
            <w:r>
              <w:rPr>
                <w:rStyle w:val="83"/>
                <w:b/>
                <w:i/>
                <w:sz w:val="26"/>
                <w:szCs w:val="26"/>
                <w:shd w:val="clear" w:color="auto" w:fill="D8D8D8" w:themeFill="background1" w:themeFillShade="D9"/>
              </w:rPr>
              <w:t>ПРАВО</w:t>
            </w:r>
          </w:p>
        </w:tc>
        <w:tc>
          <w:tcPr>
            <w:tcW w:w="1901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8" w:type="dxa"/>
            <w:shd w:val="clear" w:color="auto" w:fill="D8D8D8" w:themeFill="background1" w:themeFillShade="D9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6.1.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83"/>
                <w:rFonts w:cs="Times New Roman"/>
              </w:rPr>
              <w:t>Современные подходы к пониманию права. Источники права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Style w:val="83"/>
                <w:rFonts w:cs="Times New Roman"/>
              </w:rPr>
            </w:pPr>
            <w:r>
              <w:rPr>
                <w:rStyle w:val="83"/>
                <w:rFonts w:cs="Times New Roman"/>
              </w:rPr>
              <w:t>Правоотношения и правонарушения.  Предпосылки правомерного поведения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Выполнение заданий в рабочей тетради для выполнения самостоятельной работы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Консультация.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919" w:type="dxa"/>
            <w:vMerge w:val="restart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6.2.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Отрасли российского права</w:t>
            </w:r>
            <w:r>
              <w:rPr>
                <w:rFonts w:eastAsia="Times New Roman"/>
                <w:b/>
                <w:bCs/>
                <w:color w:val="7030A0"/>
                <w:sz w:val="20"/>
                <w:szCs w:val="20"/>
              </w:rPr>
              <w:t xml:space="preserve">  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83"/>
                <w:rFonts w:cs="Times New Roman"/>
              </w:rPr>
              <w:t>Гражданин российской Федерации</w:t>
            </w: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Style w:val="83"/>
                <w:rFonts w:cs="Times New Roman"/>
              </w:rPr>
            </w:pPr>
            <w:r>
              <w:rPr>
                <w:rStyle w:val="83"/>
                <w:rFonts w:cs="Times New Roman"/>
              </w:rPr>
              <w:t>Отрасли права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919" w:type="dxa"/>
            <w:vMerge w:val="continue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Style w:val="83"/>
                <w:rFonts w:cs="Times New Roman"/>
              </w:rPr>
            </w:pPr>
            <w:r>
              <w:rPr>
                <w:rStyle w:val="83"/>
                <w:rFonts w:cs="Times New Roman"/>
              </w:rPr>
              <w:t>Международная защита прав человека</w:t>
            </w:r>
          </w:p>
        </w:tc>
        <w:tc>
          <w:tcPr>
            <w:tcW w:w="1901" w:type="dxa"/>
          </w:tcPr>
          <w:p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1294" w:type="dxa"/>
            <w:gridSpan w:val="2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>
            <w:pPr>
              <w:pStyle w:val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Написать эссе на тему: «Я гражданин РФ»</w:t>
            </w:r>
          </w:p>
          <w:p>
            <w:pPr>
              <w:pStyle w:val="33"/>
              <w:rPr>
                <w:rStyle w:val="83"/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Решение ситуационных задач по теме « Гражданское право» Подготовка презентации по теме. Консультация.</w:t>
            </w:r>
          </w:p>
        </w:tc>
        <w:tc>
          <w:tcPr>
            <w:tcW w:w="1901" w:type="dxa"/>
            <w:shd w:val="clear" w:color="auto" w:fill="8DB3E2" w:themeFill="text2" w:themeFillTint="66"/>
          </w:tcPr>
          <w:p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 1 – ЛР 12</w:t>
            </w:r>
          </w:p>
        </w:tc>
        <w:tc>
          <w:tcPr>
            <w:tcW w:w="110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98" w:type="dxa"/>
            <w:shd w:val="clear" w:color="auto" w:fill="8DB3E2" w:themeFill="text2" w:themeFillTint="6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919" w:type="dxa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8375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1" w:type="dxa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98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919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География</w:t>
            </w:r>
          </w:p>
        </w:tc>
        <w:tc>
          <w:tcPr>
            <w:tcW w:w="8375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1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39</w:t>
            </w:r>
          </w:p>
        </w:tc>
        <w:tc>
          <w:tcPr>
            <w:tcW w:w="139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tbl>
      <w:tblPr>
        <w:tblStyle w:val="56"/>
        <w:tblW w:w="157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2"/>
        <w:gridCol w:w="8365"/>
        <w:gridCol w:w="1842"/>
        <w:gridCol w:w="1134"/>
        <w:gridCol w:w="141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836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Источники географической информации</w:t>
            </w:r>
          </w:p>
        </w:tc>
        <w:tc>
          <w:tcPr>
            <w:tcW w:w="8365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Источники географической информации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000000" w:themeColor="text1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  <w:tcBorders>
              <w:bottom w:val="single" w:color="000000" w:themeColor="text1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прочитать текст в учебнике.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подготовить сообщение «Новейшие изменения политической карты мира.</w:t>
            </w:r>
          </w:p>
        </w:tc>
        <w:tc>
          <w:tcPr>
            <w:tcW w:w="1842" w:type="dxa"/>
            <w:tcBorders>
              <w:bottom w:val="single" w:color="000000" w:themeColor="text1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000000" w:themeColor="text1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color="000000" w:themeColor="text1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5" w:type="dxa"/>
            <w:shd w:val="clear" w:color="auto" w:fill="DBE5F1" w:themeFill="accent1" w:themeFillTint="33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Определение основных географических объектов</w:t>
            </w:r>
          </w:p>
        </w:tc>
        <w:tc>
          <w:tcPr>
            <w:tcW w:w="1842" w:type="dxa"/>
            <w:tcBorders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942" w:type="dxa"/>
            <w:vMerge w:val="restar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836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bottom w:val="nil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1842" w:type="dxa"/>
            <w:tcBorders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</w:tc>
        <w:tc>
          <w:tcPr>
            <w:tcW w:w="1134" w:type="dxa"/>
            <w:tcBorders>
              <w:left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nil"/>
              <w:bottom w:val="single" w:color="000000" w:themeColor="text1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bottom w:val="single" w:color="000000" w:themeColor="text1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Merge w:val="continue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bottom w:val="single" w:color="000000" w:themeColor="text1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повторение лекционного материала, работа с контурными картами (</w:t>
            </w:r>
            <w:r>
              <w:rPr>
                <w:rFonts w:ascii="Times New Roman" w:hAnsi="Times New Roman"/>
                <w:sz w:val="24"/>
                <w:szCs w:val="24"/>
              </w:rPr>
              <w:t>По политической карте определить страны, имеющие наибольшее число стран соседей)</w:t>
            </w:r>
          </w:p>
        </w:tc>
        <w:tc>
          <w:tcPr>
            <w:tcW w:w="1842" w:type="dxa"/>
            <w:tcBorders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8365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Природные ресурсы: виды и особенности размещения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Оценка ресурсообеспеченности стран мира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942" w:type="dxa"/>
            <w:vMerge w:val="continue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Повторение лекционного материалами, работа с атласами и контурными картами.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94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и воспроизводство населения мира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 миграция населения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Практическое занятие №3 </w:t>
            </w:r>
            <w:r>
              <w:rPr>
                <w:rFonts w:ascii="Times New Roman" w:hAnsi="Times New Roman"/>
                <w:sz w:val="24"/>
                <w:szCs w:val="24"/>
              </w:rPr>
              <w:t>Комплексная характеристика населения стран мира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942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: подготовка реферата на тему: «Особенности современного воспроизводства мирового населения» Повторение лекционного материала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42" w:type="dxa"/>
            <w:vMerge w:val="restar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Мировое хозяйство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особенности развития мирового хозяйства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Отраслевая и территориальная структура мирового хозяйства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первичной сферы мирового хозяйства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вторичной схемы мирового хозяйства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№4,5: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стран мира по уровню развития машиностроения.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третичной сферы мирового хозяйства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№6,7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экономико-географической характеристики одной из отраслей мирового хозяйства.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повторение изученного материала; Работа с контурными картами. </w:t>
            </w:r>
            <w:r>
              <w:rPr>
                <w:rFonts w:ascii="Times New Roman" w:hAnsi="Times New Roman"/>
                <w:sz w:val="24"/>
                <w:szCs w:val="24"/>
              </w:rPr>
              <w:t>Определить и сравнить обеспеченность различных регионов и стран мира основными видами природных ресурсов. (анализ записать в тетрадь)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материала. Подготовка реферата на тему:</w:t>
            </w:r>
            <w:r>
              <w:rPr>
                <w:rFonts w:ascii="SchoolBookCSanPin-Regular" w:hAnsi="SchoolBookCSanPin-Regular" w:cs="SchoolBookCSanPin-Regular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территориальной структуры мировой добычи нефти и природного газа»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restar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Регионы мира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население и хозяйства зарубежной Европы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населения Зарубежной Азии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населения и хозяйства Африки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населения и хозяйства Северной Америки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№8,9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Экономико - географическая характеристика стран и регионов мира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№10,11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География населения и хозяйства Латинской Америки География населения и хозяйства Австралии и Океании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4,9,10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DBE5F1" w:themeFill="accent1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лекционного материала, изучение номенклатуры (выучить из предложенного списка страны и их местонахождение)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Нанести на контурную карту полезные ископаемые, которыми обладают страны зарубежной Азии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лекционного материала, работа с картой. Проанализировать особенности географического положения Африки, записать в тетрадь.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сообщенияна тему: Особенности политической карты Латинской Америки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текст учебника и атласы дать характеристику изученных стран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942" w:type="dxa"/>
            <w:vMerge w:val="restar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2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/>
                <w:i/>
                <w:iCs/>
                <w:sz w:val="22"/>
              </w:rPr>
              <w:t>ЛР 1-3,5-8,11,12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на политической карте мира.  </w:t>
            </w:r>
          </w:p>
        </w:tc>
        <w:tc>
          <w:tcPr>
            <w:tcW w:w="1842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используя карты выявить регионы с не благоприятной экологической обстановкой. Отметить их на контурной карте.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ЛР 1-12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shd w:val="clear" w:color="auto" w:fill="F2DBDB" w:themeFill="accent2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3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8"/>
        <w:tblW w:w="15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9"/>
        <w:gridCol w:w="8529"/>
        <w:gridCol w:w="1843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919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Экология</w:t>
            </w:r>
          </w:p>
        </w:tc>
        <w:tc>
          <w:tcPr>
            <w:tcW w:w="8529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tbl>
      <w:tblPr>
        <w:tblStyle w:val="57"/>
        <w:tblW w:w="1568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6"/>
        <w:gridCol w:w="8430"/>
        <w:gridCol w:w="1856"/>
        <w:gridCol w:w="1142"/>
        <w:gridCol w:w="12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66" w:type="dxa"/>
            <w:vMerge w:val="restart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</w:p>
        </w:tc>
        <w:tc>
          <w:tcPr>
            <w:tcW w:w="843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6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66" w:type="dxa"/>
            <w:vMerge w:val="continue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Предмет и задачи экологии. История развития экологии.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ЛР 1-3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6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85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966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Общая экология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Среда  обитания  и  факторы  среды.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966" w:type="dxa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pStyle w:val="33"/>
              <w:rPr>
                <w:rFonts w:ascii="Times New Roman" w:hAnsi="Times New Roman"/>
                <w:b/>
                <w:sz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</w:rPr>
              <w:t>Практическая работа № 1 "Выявление признаков загрязнения биосферы"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856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966" w:type="dxa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экология</w:t>
            </w:r>
          </w:p>
        </w:tc>
        <w:tc>
          <w:tcPr>
            <w:tcW w:w="8430" w:type="dxa"/>
            <w:tcBorders>
              <w:bottom w:val="single" w:color="000000" w:themeColor="text1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Предмет изучения социальной экологии. Среда, окружающая  человека,  ее  специфика  и  состояние. </w:t>
            </w:r>
          </w:p>
        </w:tc>
        <w:tc>
          <w:tcPr>
            <w:tcW w:w="1856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96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Практическая работа № 2 "Классификация природных ресурсов"</w:t>
            </w:r>
          </w:p>
        </w:tc>
        <w:tc>
          <w:tcPr>
            <w:tcW w:w="1856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86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966" w:type="dxa"/>
            <w:tcBorders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Прикладная экология</w:t>
            </w:r>
          </w:p>
        </w:tc>
        <w:tc>
          <w:tcPr>
            <w:tcW w:w="8430" w:type="dxa"/>
            <w:tcBorders>
              <w:bottom w:val="single" w:color="000000" w:themeColor="text1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Экологические  проблемы:  региональные  и  глобальные.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966" w:type="dxa"/>
            <w:tcBorders>
              <w:top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2"/>
              </w:rPr>
              <w:t>Практическая работа № 3 "Описание антропогенных изменений в естественных природных ландшафтах своей местности"</w:t>
            </w:r>
          </w:p>
        </w:tc>
        <w:tc>
          <w:tcPr>
            <w:tcW w:w="1856" w:type="dxa"/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966" w:type="dxa"/>
            <w:tcBorders>
              <w:top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обитания человека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966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Окружающая  человека  среда  и  ее  компоненты. 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66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Практическая работа № 4 "Основные мероприятия по охране атмосферного воздуха от загрязнения. Определение концентрации углекислого газа в аудитории"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66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966" w:type="dxa"/>
            <w:tcBorders>
              <w:top w:val="nil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среда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Городская квартира и требования к ее экологической безопасности. Шум и вибрация в городских условиях.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966" w:type="dxa"/>
            <w:tcBorders>
              <w:top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Практическая работа  №5 "Описание жилища человека как искусственной экосистемы"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966" w:type="dxa"/>
            <w:tcBorders>
              <w:top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Сельская среда.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Особенности среды обитания человека в условиях сельской местности.  Сельское  хозяйство  и  его  экологические  проблемы. 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2"/>
              </w:rPr>
              <w:t>Практическая работа № 6 "Сельская усадьба"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3Концепция устойчивого развития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966" w:type="dxa"/>
            <w:tcBorders>
              <w:top w:val="nil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 Возникновение концепции устойчивого развития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Глобальные экологические проблемы и способы их решения.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single" w:color="000000" w:themeColor="text1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Устойчивость и развитие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Способы  решения  экологических  проблем  в  рамках концепции  «Устойчивость  и  развитие».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Практическая работа № 7,8"Решение экологических задач на устойчивость и развитие"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66" w:type="dxa"/>
            <w:tcBorders>
              <w:top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966" w:type="dxa"/>
            <w:tcBorders>
              <w:top w:val="single" w:color="auto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4Охрана природы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966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2966" w:type="dxa"/>
            <w:vMerge w:val="restart"/>
            <w:tcBorders>
              <w:top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Природоохранная деятельность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охраны природы в России. Типы организаций, способствующих охране природы.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96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Практическая работа № 9,10 "Редкие животные и растения нашего региона"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96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000000" w:themeColor="text1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966" w:type="dxa"/>
            <w:tcBorders>
              <w:top w:val="single" w:color="000000" w:themeColor="text1" w:sz="4" w:space="0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 и их охрана</w:t>
            </w:r>
          </w:p>
        </w:tc>
        <w:tc>
          <w:tcPr>
            <w:tcW w:w="8430" w:type="dxa"/>
            <w:tcBorders>
              <w:top w:val="single" w:color="000000" w:themeColor="text1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аспекты экологических проблем. Социально-экономические аспекты экологических проблем</w:t>
            </w:r>
          </w:p>
        </w:tc>
        <w:tc>
          <w:tcPr>
            <w:tcW w:w="1856" w:type="dxa"/>
            <w:tcBorders>
              <w:top w:val="single" w:color="000000" w:themeColor="text1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1-3,5-8,11-12</w:t>
            </w:r>
          </w:p>
        </w:tc>
        <w:tc>
          <w:tcPr>
            <w:tcW w:w="1142" w:type="dxa"/>
            <w:tcBorders>
              <w:top w:val="single" w:color="000000" w:themeColor="text1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color="000000" w:themeColor="text1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966" w:type="dxa"/>
            <w:tcBorders>
              <w:top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pStyle w:val="33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Практическая работа № 11,12 "Виды естественной и  ускоренной эрозии почв.</w:t>
            </w:r>
          </w:p>
          <w:p>
            <w:pPr>
              <w:pStyle w:val="33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Земельные ресурсы. Почва, ее состав и строение"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 4,9,10</w:t>
            </w: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B8CCE4" w:themeFill="accent1" w:themeFillTint="6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966" w:type="dxa"/>
            <w:tcBorders>
              <w:top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заданий в рабочей тетради</w:t>
            </w: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  <w:shd w:val="clear" w:color="auto" w:fill="E5DFEC" w:themeFill="accent4" w:themeFillTint="3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2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4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8"/>
        <w:tblW w:w="15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1"/>
        <w:gridCol w:w="2268"/>
        <w:gridCol w:w="7"/>
        <w:gridCol w:w="6091"/>
        <w:gridCol w:w="1984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941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Информатика</w:t>
            </w:r>
          </w:p>
        </w:tc>
        <w:tc>
          <w:tcPr>
            <w:tcW w:w="2268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82" w:type="dxa"/>
            <w:gridSpan w:val="3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97</w:t>
            </w:r>
          </w:p>
        </w:tc>
        <w:tc>
          <w:tcPr>
            <w:tcW w:w="1276" w:type="dxa"/>
            <w:shd w:val="clear" w:color="auto" w:fill="BEBEBE" w:themeFill="background1" w:themeFillShade="BF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Введение в информатику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безопасности. Информатика как наука и вид практической деятельности.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FFFFFF" w:themeFill="background1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и информационные процессы.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Измерение количества информации. Кодирование текстовой, графической и звуковой информации.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общество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РЭШ. 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Аппаратное и программное обеспечение компьютера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Аппаратное и программное обеспечение компьютера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структура и состав персонального компьютера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 ввода - вывода информации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Внешние запоминающие устройства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счисления.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счисления.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Перевод чисел между двоичной, восьмеричной и шестнадцатеричной системами счисления</w:t>
            </w:r>
          </w:p>
        </w:tc>
        <w:tc>
          <w:tcPr>
            <w:tcW w:w="1984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Арифметические операции в позиционных системах  счисления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основы работы ЭВМ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основы работы ЭВМ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Логические выражения, связки и таблицы истинности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Файлы и файловые системы. Архивация и разархивация файлов</w:t>
            </w:r>
          </w:p>
        </w:tc>
        <w:tc>
          <w:tcPr>
            <w:tcW w:w="1984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РЭШ.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Информационно – коммуникационные технологии.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создания и обработки текстовой информации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словари и системы машинного перевода документов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и редактирование документов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Форматирование документа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6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Колонтитул. Абзац. Списки. Виды списков.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таблиц. Создание и обработка графических объектов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8.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Математические и химические формулы. Редактор формул. Создание оглавления и указателей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9.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документов. Компьютерные словари и  переводчики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 – коммуникационные технологии.</w:t>
            </w: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оптического распознавания документов Сканирование и распознавание текстовых документов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 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Алгоритм. Свойства алгоритмов.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10.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Построение блок-схем алгоритмов 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 структурного программирования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понятия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Turbo Pascal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11.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Среда программирования. Тестирование готовой линейной программы Операторы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Pascal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разветвленных алгоритмов. Тестирование готовых программ с разветвленной структурой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синтаксиса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Графический режим в объектно-ориентированной среде программирования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VisualBasic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работа 12.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Операторы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Pascal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циклических алгоритмов. Тестирование готовых программ с циклической структурой 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 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обработки числовой  информации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калькуляторы. Вычисления в электронных калькуляторах.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электронных таблиц. Типы и форматы данных.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 в таблицу чисел, текстов и формул.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Относительные и абсолютные ссылки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 формулах абсолютных, относительных и смешанных формул. Встроенные математические и логические функции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Приближенное графическое решение уравнений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Наглядное представление числовых данных с помощью диаграмм и графиков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Контрольная работа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ехнология обработка числовой информации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создания и обработки графической и мультимедийной  информации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Компьютерная графика. 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Форматы графических файлов.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Редактирование изображений в растровом редакторе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редактирование растровых графических изображений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изображений в векторном редакторе, входящем в состав текстового редактора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MicrosoftWord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16.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редактирование векторных рисунков.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17.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презентации с использованием мультимедиа технологии.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18.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мультимедийных презентаций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19.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анимации.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941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Базы данных и информационные системы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Базы данных (табличные, иерархические, сетевые). Системы управления базами данных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управления базами данных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Формы представления данных (таблицы, формы, запросы, отчёты)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20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структуры табличной базы данных. Ввод и редактирование данных.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телекоммуникационные технологии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Локальные и глобальные компьютерные сети.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Программы-браузеры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21.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 по ключевому слову, фразе. Поиск информации на государственных порталах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Электронная почта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Видеоконференция, интернет-телефония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Практическая работа 22.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-сайтов с использованием языка разметки гипертекста.</w:t>
            </w:r>
          </w:p>
        </w:tc>
        <w:tc>
          <w:tcPr>
            <w:tcW w:w="1984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Гиперссылки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-страницах.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Инструментальные средства создания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-страниц. Тестирование и публикация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-страниц.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и публикация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-страниц.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941" w:type="dxa"/>
            <w:vMerge w:val="continue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заданий в РЭШ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941" w:type="dxa"/>
            <w:vMerge w:val="restart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Информационная деятельность человека</w:t>
            </w:r>
          </w:p>
        </w:tc>
        <w:tc>
          <w:tcPr>
            <w:tcW w:w="22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075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357" w:hanging="357"/>
              <w:jc w:val="both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ресурсы общества, образовательные информационные ресурсы.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357" w:hanging="357"/>
              <w:jc w:val="both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Этика и право при создании и использовании информации.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357" w:hanging="357"/>
              <w:jc w:val="both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безопасность.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" w:hRule="atLeast"/>
        </w:trPr>
        <w:tc>
          <w:tcPr>
            <w:tcW w:w="2941" w:type="dxa"/>
            <w:vMerge w:val="continue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pStyle w:val="37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357" w:hanging="357"/>
              <w:jc w:val="both"/>
              <w:rPr>
                <w:bCs/>
              </w:rPr>
            </w:pPr>
          </w:p>
        </w:tc>
        <w:tc>
          <w:tcPr>
            <w:tcW w:w="6098" w:type="dxa"/>
            <w:gridSpan w:val="2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Правовая норма информационной деятельности.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1,2,3,4,5,7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91" w:type="dxa"/>
            <w:gridSpan w:val="5"/>
            <w:shd w:val="clear" w:color="auto" w:fill="A5A5A5" w:themeFill="background1" w:themeFillShade="A6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Раздел ФИЗИКА </w:t>
            </w:r>
          </w:p>
        </w:tc>
        <w:tc>
          <w:tcPr>
            <w:tcW w:w="1134" w:type="dxa"/>
            <w:shd w:val="clear" w:color="auto" w:fill="A5A5A5" w:themeFill="background1" w:themeFillShade="A6"/>
          </w:tcPr>
          <w:p>
            <w:pPr>
              <w:pStyle w:val="3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</w:p>
        </w:tc>
        <w:tc>
          <w:tcPr>
            <w:tcW w:w="1276" w:type="dxa"/>
            <w:shd w:val="clear" w:color="auto" w:fill="A5A5A5" w:themeFill="background1" w:themeFillShade="A6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91" w:type="dxa"/>
            <w:gridSpan w:val="5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Раздел  1.</w:t>
            </w:r>
          </w:p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Механика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  1.1</w:t>
            </w:r>
          </w:p>
          <w:p>
            <w:pPr>
              <w:pStyle w:val="3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Кинематика точки и твердого тела.</w:t>
            </w:r>
          </w:p>
        </w:tc>
        <w:tc>
          <w:tcPr>
            <w:tcW w:w="8366" w:type="dxa"/>
            <w:gridSpan w:val="3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Механическое движение. Система отчета. Траектория. Путь. Перемещение. Равномерное прямолинейное движение. Скорость.</w:t>
            </w:r>
          </w:p>
        </w:tc>
        <w:tc>
          <w:tcPr>
            <w:tcW w:w="1984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ускорения свободного падения.</w:t>
            </w:r>
          </w:p>
          <w:p>
            <w:pPr>
              <w:pStyle w:val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решения задач по теме «Сложение скоростей»</w:t>
            </w:r>
          </w:p>
        </w:tc>
        <w:tc>
          <w:tcPr>
            <w:tcW w:w="1984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3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Законы механики Ньютона.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утверждение механики. Сила. Масса. Единица массы.Законы Ньютона.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Силы в механики.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Силы в природе. Сила тяжести и сила всемирного тяготения Деформация и сила упругости. Закон Гука. Сила трения.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ЛР5,6,7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законы Ньютона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«Закон всемирного тяготения», Силы упругости. Закон Гука», «Силы трения»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ЛР5,6,7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Импульс материальной точки. Закон сохранения импульса. Работа силы тяжести и силы упругости. Консервативные силы.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ЛР4,5,6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pStyle w:val="86"/>
              <w:shd w:val="clear" w:color="auto" w:fill="auto"/>
              <w:spacing w:line="230" w:lineRule="exact"/>
              <w:ind w:firstLine="0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/>
                <w:b/>
                <w:sz w:val="24"/>
                <w:szCs w:val="24"/>
              </w:rPr>
              <w:t>П/З</w:t>
            </w:r>
            <w:r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Решение задач на: </w:t>
            </w:r>
          </w:p>
          <w:p>
            <w:pPr>
              <w:pStyle w:val="86"/>
              <w:shd w:val="clear" w:color="auto" w:fill="auto"/>
              <w:spacing w:line="230" w:lineRule="exact"/>
              <w:ind w:firstLine="0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- сохранение механической энергии при движении тела под действием сил тяжести и упругости</w:t>
            </w:r>
          </w:p>
          <w:p>
            <w:pPr>
              <w:pStyle w:val="86"/>
              <w:shd w:val="clear" w:color="auto" w:fill="auto"/>
              <w:spacing w:line="230" w:lineRule="exact"/>
              <w:ind w:firstLine="0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- сравнение работы силы с изменением кинетической энергии тела.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 xml:space="preserve">   - закон сохранения механической энергии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ЛР4,5,6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pStyle w:val="86"/>
              <w:shd w:val="clear" w:color="auto" w:fill="auto"/>
              <w:spacing w:line="230" w:lineRule="exact"/>
              <w:ind w:firstLine="0"/>
              <w:rPr>
                <w:rStyle w:val="81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91" w:type="dxa"/>
            <w:gridSpan w:val="5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 физика. Тепловое явления.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молекулярно-кинетической теории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>Основные положения молекулярно-кинетической теории. Размеры молекул. Основное уравнение молекулярно –кинетической теории.</w:t>
            </w:r>
            <w:r>
              <w:rPr>
                <w:rStyle w:val="82"/>
                <w:rFonts w:ascii="Times New Roman" w:hAnsi="Times New Roman" w:cs="Times New Roman"/>
                <w:sz w:val="24"/>
                <w:szCs w:val="24"/>
              </w:rPr>
              <w:t xml:space="preserve"> Газовые законы.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entury Schoolbook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 xml:space="preserve">Определение температуры. Энергия теплового движения молекул. Насыщенный пар. Давление насыщенного пара </w:t>
            </w:r>
            <w:r>
              <w:rPr>
                <w:rStyle w:val="82"/>
                <w:rFonts w:ascii="Times New Roman" w:hAnsi="Times New Roman" w:cs="Times New Roman"/>
                <w:sz w:val="24"/>
                <w:szCs w:val="24"/>
              </w:rPr>
              <w:t>Кристаллические и аморфные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b/>
                <w:sz w:val="24"/>
                <w:szCs w:val="24"/>
              </w:rPr>
              <w:t>П/З</w:t>
            </w: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 xml:space="preserve"> Практические занятия </w:t>
            </w:r>
          </w:p>
          <w:p>
            <w:pPr>
              <w:spacing w:after="0" w:line="240" w:lineRule="auto"/>
              <w:jc w:val="both"/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>Решение задач по теме «Расчет количества теплоты фазовых переходов», «Газовые законы»</w:t>
            </w:r>
          </w:p>
          <w:p>
            <w:pPr>
              <w:spacing w:after="0" w:line="240" w:lineRule="auto"/>
              <w:jc w:val="both"/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>Измерение удельной теплоты плавления льда. Измерение поверхностного натяжения жидкости.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jc w:val="both"/>
              <w:rPr>
                <w:rStyle w:val="81"/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термодинамики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  <w:t>Внутренняя энергия. Количество теплоты. Работа в термодинамике. Первый закон термодинамики. КПД тепловых двигателей.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rPr>
                <w:rStyle w:val="81"/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электродинамики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3.1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Электростатика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Электрический заряд и элементарные частицы. Закон сохранения заряда. Электроемкость. Единица электроемкости. Конденсатор. Энергия заряженного конденсатора.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Электрическая проводимость различных веществ. Электронная проводимость металлов. Зависимость сопротивление проводника от температуры. Закон Ома для участка цепи. Сопротивление.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Электрические цепи. Последовательное и параллельное соединение проводников. Работа и мощность постоянного тока. Электродвижущая сила. Закон Ома для полной цепи.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задач на последовательное и параллельное соединение проводников.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расчет ЭДС и внутреннего сопротивление источника тока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Магнитное поле. Электромагнитная индукция.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поле. Индукция магнитного поля. Сила Ампера. Электромагнитная индукция. Магнитный поток.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 электромагнитной индукции. Измерение магнитной индукции Зависимость ЭДС индукции от скорости изменения магнитного потока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 волны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Style w:val="82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82"/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2"/>
                <w:rFonts w:ascii="Times New Roman" w:hAnsi="Times New Roman" w:cs="Times New Roman"/>
                <w:b/>
                <w:sz w:val="24"/>
                <w:szCs w:val="24"/>
              </w:rPr>
              <w:t>Механические  колебания.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Колебания и волны. Период, частота и амплитуда колебаний. Математический и пружинный маятник. Свободные, затухающие и вынужденные колебания. Гармонические колебания. Резонанс и борьба с ним.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Style w:val="82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задач на расчет  периода, частоты и амплитуды колебаний. Графическое изображение колебательного движения. Расчет периода колебаний пружинного и математического маятника.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 Электромагнитные колебания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 вынужденные электромагнитные колебания. Колебательный контур. Превращение энергии при электромагнитных колебаниях. Переменный электрический ток. Генератор переменного тока. Активное сопротивление.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Действующие значения силы тока и напряжения. Автоколебания.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Уравнение, описывающее процессы в колебательном контуре. Период свободных электрических колебаний.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Резонанс в электрической цепи.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 Механические и электромагнитные волны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Волновые явления. Распространение механических волн. Длина волны. Скорость волны. Понятие электромагнитной волны. Экспериментальное обнаружение электромагнитных волн.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Модуляция и детектирование.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ЛР5,6,7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Уравнение гармонической  бегущей волны.Расчет характеристик волны.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Распространение волн в упругих средах.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Изобретение радио А. С. Поповым. Принципы радиосвязи. Радиолокация. Понятие о телевидении.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ЛР5,6,7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Оптика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Световые явления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 света. Принцип Гюйгенса. Закон отражения света. Закон преломления света.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задач на закон преломления и отражения света.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Линза. Построение изображений в линзе. Дисперсия света.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Формула тонкой линзы. Увеличение линзы. Измерение показателя преломления стекла.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теории относительности. Излучение и спектры.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Законы электродинамики и принцип относительности. Постулаты теории относительности.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>Фотоны. Фотоэффект. Теория фотоэффекта. Применение фотоэффекта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jc w:val="both"/>
              <w:rPr>
                <w:rStyle w:val="8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b/>
                <w:sz w:val="24"/>
                <w:szCs w:val="24"/>
              </w:rPr>
              <w:t>П/З</w:t>
            </w: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 xml:space="preserve"> Виды спектров. Спектральный анализ. Инфракрасное и ультрафиолетовое излучение. Рентгеновские лучи.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ЛР6,10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Style w:val="87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 физика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6.1Световые кванты. Атомная физика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Style w:val="8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b/>
                <w:sz w:val="24"/>
                <w:szCs w:val="24"/>
              </w:rPr>
              <w:t>П/З</w:t>
            </w: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 xml:space="preserve"> Квантовые постулаты Бора. Модель атома водорода по Бору. Применение фотоэффекта.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>Решение задач на фотоэффект.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ЛР5,6,7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rPr>
                <w:rStyle w:val="87"/>
                <w:rFonts w:ascii="Times New Roman" w:hAnsi="Times New Roman" w:cs="Times New Roman" w:eastAsiaTheme="minorEastAsia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 Физика атомного ядра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Style w:val="8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b/>
                <w:sz w:val="24"/>
                <w:szCs w:val="24"/>
              </w:rPr>
              <w:t>П/З</w:t>
            </w: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 xml:space="preserve"> Строение атомного ядра. Решение задач. Расчет ядерных сил взаимодействия.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>Ядерные реакции. Дефект масс.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Style w:val="8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>Строение атомного ядра. Ядерные силы. Радиоактивность.</w:t>
            </w:r>
          </w:p>
          <w:p>
            <w:pPr>
              <w:spacing w:after="0" w:line="240" w:lineRule="auto"/>
              <w:rPr>
                <w:rStyle w:val="87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87"/>
                <w:rFonts w:ascii="Times New Roman" w:hAnsi="Times New Roman" w:cs="Times New Roman"/>
                <w:sz w:val="24"/>
                <w:szCs w:val="24"/>
              </w:rPr>
              <w:t>Наблюдение линейчатых спектров.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07" w:type="dxa"/>
            <w:gridSpan w:val="4"/>
          </w:tcPr>
          <w:p>
            <w:pPr>
              <w:spacing w:after="0" w:line="240" w:lineRule="auto"/>
              <w:jc w:val="both"/>
              <w:rPr>
                <w:rStyle w:val="87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обучающегося: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ЛР1,2,3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4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8366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>
      <w:pPr>
        <w:pStyle w:val="33"/>
        <w:rPr>
          <w:rFonts w:ascii="Times New Roman" w:hAnsi="Times New Roman" w:cs="Times New Roman"/>
          <w:sz w:val="24"/>
          <w:szCs w:val="24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t>3. условия реализации программы дисциплины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Требования к материально-техническому обеспечению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3" w:name="_Hlk84623613"/>
      <w:r>
        <w:rPr>
          <w:rFonts w:ascii="Times New Roman" w:hAnsi="Times New Roman" w:cs="Times New Roman"/>
          <w:bCs/>
          <w:sz w:val="24"/>
          <w:szCs w:val="24"/>
        </w:rPr>
        <w:t>- Обществознание:</w:t>
      </w:r>
    </w:p>
    <w:bookmarkEnd w:id="3"/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учебной дисциплины имеется учебный кабинет </w:t>
      </w:r>
      <w:r>
        <w:rPr>
          <w:rFonts w:ascii="Times New Roman" w:hAnsi="Times New Roman"/>
          <w:bCs/>
          <w:sz w:val="24"/>
          <w:szCs w:val="24"/>
        </w:rPr>
        <w:t>обществоведческих дисциплин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столы ученические – 12;</w:t>
      </w:r>
    </w:p>
    <w:p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стулья ученические – 24;</w:t>
      </w:r>
    </w:p>
    <w:p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школьная доска</w:t>
      </w:r>
    </w:p>
    <w:p>
      <w:pPr>
        <w:pStyle w:val="37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комплект учебно-методической документации: </w:t>
      </w:r>
      <w:r>
        <w:t>рабочие программы по учебной дисциплине Обществознание; календарно тематические планы по учебной дисциплине Обществознание; Методические рекомендации по выполнению внеаудиторной самостоятельной работы по учебной дисциплине Обществознание; Методические указания по выполнению практических работ по учебной дисциплине Обществознание.</w:t>
      </w:r>
    </w:p>
    <w:p>
      <w:pPr>
        <w:pStyle w:val="37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>Компьютер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-География: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Реализация программы требует наличие учебного кабинета Географии;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Материально-техническое и учебно-методическое обеспечение, в которую входят: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Автоматизированное рабочее место преподавателя.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Наглядные пособия: (комплекты учебных карт, таблиц, плакатов.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Информационно-коммуникативные средства.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Комплект технической документации (паспорта на средства обучения, инструкции по их использованию и технике безопасности).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Библиотечный фонд.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Экология: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Реализация программы требует наличие учебного кабинета Экологии;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Материально-техническое и учебно-методическое обеспечение, в которую входят: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Автоматизированное рабочее место преподавателя.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Наглядные пособия: (комплекты таблиц, плакатов).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Информационно-коммуникативные средства.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Комплект технической документации (паспорта на средства обучения, инструкции по их использованию, и технике безопасности).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Библиотечный фонд.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Информатика: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Реализация программы предмета требует наличия учебного кабинета Информатики;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Материально-техническое обеспечение и информационно-техническое обеспечение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Автоматизированное рабочее место учителя, Персональные компьютеры для обучающихся в количестве 10 штук, локальная компьютерная сеть, мультимедиа проектор, принтер цветной, принтер лазерный, МФУ, цифровой фотоаппарат, модем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ADSL</w:t>
      </w:r>
      <w:r>
        <w:rPr>
          <w:rFonts w:ascii="Times New Roman" w:hAnsi="Times New Roman" w:cs="Times New Roman"/>
          <w:bCs/>
          <w:sz w:val="24"/>
          <w:szCs w:val="24"/>
        </w:rPr>
        <w:t xml:space="preserve">, устройство ввода звуковой информации – наушники для индивидуальной работы со звуковой информацией, акустические системы. 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ind w:firstLine="28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>Программное обеспечение предмета: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Операционная система.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Файловый менеджер (в составе операционной системы или др.).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Антивирусная программа.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Программа-архиватор.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Звуковой редактор.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Простая система управления базами данных.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Мультимедиа проигрыватель (входит в состав операционных систем или др.).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Браузер (входит в состав операционных систем или др.).</w:t>
      </w:r>
    </w:p>
    <w:p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Электронные средства образовательного назначения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Программное обеспечение локальных сетей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Физика: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Реализация учебного предмета требует наличия учебного кабинета  физики.</w:t>
      </w:r>
    </w:p>
    <w:p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Оборудование учебного кабинета: </w:t>
      </w:r>
    </w:p>
    <w:p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столы, стулья по количеству студентов;</w:t>
      </w:r>
    </w:p>
    <w:p>
      <w:pPr>
        <w:numPr>
          <w:ilvl w:val="0"/>
          <w:numId w:val="2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рабочее место преподавателя;</w:t>
      </w:r>
    </w:p>
    <w:p>
      <w:pPr>
        <w:numPr>
          <w:ilvl w:val="0"/>
          <w:numId w:val="2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доска магнитная;</w:t>
      </w:r>
    </w:p>
    <w:p>
      <w:pPr>
        <w:numPr>
          <w:ilvl w:val="0"/>
          <w:numId w:val="2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наглядные пособия (учебники, опорные конспекты-плакаты, стенды, карточки, раздаточный материал, комплекты лабораторных работ).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Технические средства обучения: </w:t>
      </w:r>
    </w:p>
    <w:p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ПК, </w:t>
      </w:r>
    </w:p>
    <w:p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видеопроектор, </w:t>
      </w:r>
    </w:p>
    <w:p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проекционный экран.</w:t>
      </w:r>
    </w:p>
    <w:p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ab/>
      </w:r>
      <w:r>
        <w:rPr>
          <w:b/>
        </w:rPr>
        <w:t>3.2. Информационное обеспечение обучения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-Обществознание: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>
      <w:pPr>
        <w:pStyle w:val="5"/>
        <w:spacing w:before="0" w:line="240" w:lineRule="auto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Основные источники</w:t>
      </w:r>
    </w:p>
    <w:p>
      <w:pPr>
        <w:pStyle w:val="5"/>
        <w:spacing w:before="0" w:line="240" w:lineRule="auto"/>
        <w:jc w:val="both"/>
        <w:rPr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Для обучающихся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А.Ф., Грибанова Г.И.,  А.В. Скоробогатько, Д.С. Мартьянов Обществознание. 10 класс, Базовый уровень -М: Дрофа, 2017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А.Ф., Грибанова Г.И.,  Д.С. Мартьянов Обществознание. 11 класс, Базовый уровень -М: Дрофа, 2017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Важенин, А.Г. Обществознание/ А.Г.Важенин – М.: Издательский центр «Академия», 2013.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Важенин, А.Г. Практикум по обществознанию/ А.Г.Важенин – М.: Издательский центр «Академия», 2013.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Боголюбов Л.Н. «Человек и общество. Обществознание», М., Просвещение, 2002 г.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Кравченко А.И. «Обществознание», М., Русское слово, 2001 г.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Кравченко А.И. «Введение в социологию», М., АСТ, «Астрель», Транзиткнига, 2006 г.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Человек и общество. Основы современной цивилизации. Учебная хрестоматия для среднейшколы. / под ред Е.А. Плеханов и др. М.: «Геликон», 1992 г.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Обществознание / под ред. М.Н. Марченко. М.: ТК Велби. Изд – во Проспект, 2006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Обществознание. Под ред В.Н. Князева. М., Айрис – пресс, 2006 год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Кравченко А.И. Тесты по обществознанию, "Русское слово, 2001.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Методические рекомендации по курсу "Человек и общество", "Просвещение". 2000.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Обществознание в вопросах и ответах, под редакцией О.С.Белокрыловой, пособие-репетитор,Ростов, 2000.</w:t>
      </w:r>
    </w:p>
    <w:p>
      <w:pPr>
        <w:pStyle w:val="41"/>
        <w:rPr>
          <w:rFonts w:eastAsiaTheme="minorEastAsia"/>
          <w:sz w:val="24"/>
          <w:szCs w:val="22"/>
          <w:lang w:eastAsia="ru-RU"/>
        </w:rPr>
      </w:pPr>
      <w:r>
        <w:rPr>
          <w:rFonts w:eastAsiaTheme="minorEastAsia"/>
          <w:sz w:val="24"/>
          <w:szCs w:val="22"/>
          <w:lang w:eastAsia="ru-RU"/>
        </w:rPr>
        <w:t>Соколов В.А. Социология, Ростов, «Феникс», 2004.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</w:rPr>
        <w:t>Учебные и справочные издания: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Конституция РФ</w:t>
      </w: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Интернет – источники:</w:t>
      </w:r>
    </w:p>
    <w:p>
      <w:pPr>
        <w:pStyle w:val="50"/>
        <w:snapToGrid w:val="0"/>
        <w:jc w:val="both"/>
      </w:pPr>
      <w:r>
        <w:t>Демоверсии ЕГЭ</w:t>
      </w:r>
      <w:r>
        <w:rPr>
          <w:iCs/>
          <w:spacing w:val="-1"/>
        </w:rPr>
        <w:t xml:space="preserve">: [Электронный ресурс]. </w:t>
      </w:r>
      <w:r>
        <w:rPr>
          <w:iCs/>
          <w:spacing w:val="-1"/>
          <w:lang w:val="en-US"/>
        </w:rPr>
        <w:t>URL</w:t>
      </w:r>
      <w:r>
        <w:rPr>
          <w:iCs/>
          <w:spacing w:val="-1"/>
        </w:rPr>
        <w:t xml:space="preserve">: </w:t>
      </w:r>
      <w:r>
        <w:fldChar w:fldCharType="begin"/>
      </w:r>
      <w:r>
        <w:instrText xml:space="preserve"> HYPERLINK "http://istrorijarossii.narod.ru" </w:instrText>
      </w:r>
      <w:r>
        <w:fldChar w:fldCharType="separate"/>
      </w:r>
      <w:r>
        <w:rPr>
          <w:rStyle w:val="13"/>
          <w:color w:val="auto"/>
          <w:lang w:val="en-US"/>
        </w:rPr>
        <w:t>http</w:t>
      </w:r>
      <w:r>
        <w:rPr>
          <w:rStyle w:val="13"/>
          <w:color w:val="auto"/>
        </w:rPr>
        <w:t>://</w:t>
      </w:r>
      <w:r>
        <w:rPr>
          <w:rStyle w:val="13"/>
          <w:color w:val="auto"/>
        </w:rPr>
        <w:fldChar w:fldCharType="end"/>
      </w:r>
      <w:r>
        <w:t xml:space="preserve"> (</w:t>
      </w:r>
      <w:r>
        <w:rPr>
          <w:iCs/>
          <w:spacing w:val="-1"/>
        </w:rPr>
        <w:t>дата обращения 23.08.2021 г.)</w:t>
      </w:r>
    </w:p>
    <w:p>
      <w:pPr>
        <w:shd w:val="clear" w:color="auto" w:fill="FFFFFF"/>
        <w:spacing w:after="0" w:line="240" w:lineRule="auto"/>
        <w:ind w:right="48"/>
        <w:jc w:val="both"/>
        <w:rPr>
          <w:rStyle w:val="13"/>
          <w:iCs/>
          <w:color w:val="auto"/>
          <w:spacing w:val="-1"/>
          <w:sz w:val="24"/>
          <w:szCs w:val="24"/>
          <w:u w:val="none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Официальный сайт ЕГЭ: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"http://lants.tellur.ru/history"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  <w:lang w:val="en-US"/>
        </w:rPr>
        <w:t>http</w:t>
      </w:r>
      <w:r>
        <w:rPr>
          <w:rStyle w:val="13"/>
          <w:rFonts w:ascii="Times New Roman" w:hAnsi="Times New Roman" w:cs="Times New Roman"/>
          <w:color w:val="auto"/>
        </w:rPr>
        <w:t>://</w:t>
      </w:r>
      <w:r>
        <w:rPr>
          <w:rStyle w:val="13"/>
          <w:rFonts w:ascii="Times New Roman" w:hAnsi="Times New Roman" w:cs="Times New Roman"/>
          <w:color w:val="auto"/>
          <w:lang w:val="en-US"/>
        </w:rPr>
        <w:t>www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ege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edu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ru</w:t>
      </w:r>
      <w:r>
        <w:rPr>
          <w:rStyle w:val="13"/>
          <w:rFonts w:ascii="Times New Roman" w:hAnsi="Times New Roman" w:cs="Times New Roman"/>
          <w:color w:val="auto"/>
          <w:lang w:val="en-US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23.08.2021г.)</w:t>
      </w:r>
    </w:p>
    <w:p>
      <w:pPr>
        <w:shd w:val="clear" w:color="auto" w:fill="FFFFFF"/>
        <w:spacing w:after="0" w:line="240" w:lineRule="auto"/>
        <w:ind w:right="48"/>
        <w:jc w:val="both"/>
        <w:rPr>
          <w:rStyle w:val="13"/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Философия в образовании: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"http://postsov.rsuh.ru"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  <w:lang w:val="en-US"/>
        </w:rPr>
        <w:t>http</w:t>
      </w:r>
      <w:r>
        <w:rPr>
          <w:rStyle w:val="13"/>
          <w:rFonts w:ascii="Times New Roman" w:hAnsi="Times New Roman" w:cs="Times New Roman"/>
          <w:color w:val="auto"/>
        </w:rPr>
        <w:t>://</w:t>
      </w:r>
      <w:r>
        <w:rPr>
          <w:rStyle w:val="13"/>
          <w:rFonts w:ascii="Times New Roman" w:hAnsi="Times New Roman" w:cs="Times New Roman"/>
          <w:color w:val="auto"/>
          <w:lang w:val="en-US"/>
        </w:rPr>
        <w:t>www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philosophy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ru</w:t>
      </w:r>
      <w:r>
        <w:rPr>
          <w:rStyle w:val="13"/>
          <w:rFonts w:ascii="Times New Roman" w:hAnsi="Times New Roman" w:cs="Times New Roman"/>
          <w:color w:val="auto"/>
          <w:lang w:val="en-US"/>
        </w:rPr>
        <w:fldChar w:fldCharType="end"/>
      </w:r>
    </w:p>
    <w:p>
      <w:pPr>
        <w:shd w:val="clear" w:color="auto" w:fill="FFFFFF"/>
        <w:spacing w:after="0" w:line="240" w:lineRule="auto"/>
        <w:ind w:right="48"/>
        <w:jc w:val="both"/>
        <w:rPr>
          <w:rStyle w:val="13"/>
          <w:iCs/>
          <w:color w:val="auto"/>
          <w:spacing w:val="-1"/>
          <w:sz w:val="24"/>
          <w:szCs w:val="24"/>
          <w:u w:val="none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23.08.2021г.)</w:t>
      </w:r>
    </w:p>
    <w:p>
      <w:pPr>
        <w:shd w:val="clear" w:color="auto" w:fill="FFFFFF"/>
        <w:spacing w:after="0" w:line="240" w:lineRule="auto"/>
        <w:ind w:right="48"/>
        <w:jc w:val="both"/>
        <w:rPr>
          <w:rStyle w:val="13"/>
          <w:iCs/>
          <w:color w:val="auto"/>
          <w:spacing w:val="-1"/>
          <w:sz w:val="24"/>
          <w:szCs w:val="24"/>
          <w:u w:val="none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Методические рекомендации по изучению курса «Обществознание»: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"http://www.eliseev.ru/istor"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  <w:lang w:val="en-US"/>
        </w:rPr>
        <w:t>http</w:t>
      </w:r>
      <w:r>
        <w:rPr>
          <w:rStyle w:val="13"/>
          <w:rFonts w:ascii="Times New Roman" w:hAnsi="Times New Roman" w:cs="Times New Roman"/>
          <w:color w:val="auto"/>
        </w:rPr>
        <w:t>://</w:t>
      </w:r>
      <w:r>
        <w:rPr>
          <w:rStyle w:val="13"/>
          <w:rFonts w:ascii="Times New Roman" w:hAnsi="Times New Roman" w:cs="Times New Roman"/>
          <w:color w:val="auto"/>
          <w:lang w:val="en-US"/>
        </w:rPr>
        <w:t>window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edu</w:t>
      </w:r>
      <w:r>
        <w:rPr>
          <w:rStyle w:val="13"/>
          <w:rFonts w:ascii="Times New Roman" w:hAnsi="Times New Roman" w:cs="Times New Roman"/>
          <w:color w:val="auto"/>
        </w:rPr>
        <w:t>.</w:t>
      </w:r>
      <w:r>
        <w:rPr>
          <w:rStyle w:val="13"/>
          <w:rFonts w:ascii="Times New Roman" w:hAnsi="Times New Roman" w:cs="Times New Roman"/>
          <w:color w:val="auto"/>
          <w:lang w:val="en-US"/>
        </w:rPr>
        <w:t>ru</w:t>
      </w:r>
      <w:r>
        <w:rPr>
          <w:rStyle w:val="13"/>
          <w:rFonts w:ascii="Times New Roman" w:hAnsi="Times New Roman" w:cs="Times New Roman"/>
          <w:color w:val="auto"/>
          <w:lang w:val="en-US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23.08.2021г.)</w:t>
      </w: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Официальный сайт Госкомстата. Статистические, демографические таблицы (ХХ – начало XXI вв.):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"http://www.historia.ru"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</w:rPr>
        <w:t>http://www.gks.ru</w:t>
      </w:r>
      <w:r>
        <w:rPr>
          <w:rStyle w:val="13"/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 г.)</w:t>
      </w:r>
    </w:p>
    <w:p>
      <w:pPr>
        <w:shd w:val="clear" w:color="auto" w:fill="FFFFFF"/>
        <w:spacing w:after="0" w:line="240" w:lineRule="auto"/>
        <w:ind w:right="48"/>
        <w:jc w:val="both"/>
        <w:rPr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Российская государственная публичная библиотека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"http://elibrary.rsl.ru/"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  <w:sz w:val="24"/>
          <w:lang w:val="en-US"/>
        </w:rPr>
        <w:t>http</w:t>
      </w:r>
      <w:r>
        <w:rPr>
          <w:rStyle w:val="13"/>
          <w:rFonts w:ascii="Times New Roman" w:hAnsi="Times New Roman" w:cs="Times New Roman"/>
          <w:color w:val="auto"/>
          <w:sz w:val="24"/>
        </w:rPr>
        <w:t>://</w:t>
      </w:r>
      <w:r>
        <w:rPr>
          <w:rStyle w:val="13"/>
          <w:rFonts w:ascii="Times New Roman" w:hAnsi="Times New Roman" w:cs="Times New Roman"/>
          <w:color w:val="auto"/>
          <w:sz w:val="24"/>
          <w:lang w:val="en-US"/>
        </w:rPr>
        <w:t>elibrary</w:t>
      </w:r>
      <w:r>
        <w:rPr>
          <w:rStyle w:val="13"/>
          <w:rFonts w:ascii="Times New Roman" w:hAnsi="Times New Roman" w:cs="Times New Roman"/>
          <w:color w:val="auto"/>
          <w:sz w:val="24"/>
        </w:rPr>
        <w:t>.</w:t>
      </w:r>
      <w:r>
        <w:rPr>
          <w:rStyle w:val="13"/>
          <w:rFonts w:ascii="Times New Roman" w:hAnsi="Times New Roman" w:cs="Times New Roman"/>
          <w:color w:val="auto"/>
          <w:sz w:val="24"/>
          <w:lang w:val="en-US"/>
        </w:rPr>
        <w:t>rsl</w:t>
      </w:r>
      <w:r>
        <w:rPr>
          <w:rStyle w:val="13"/>
          <w:rFonts w:ascii="Times New Roman" w:hAnsi="Times New Roman" w:cs="Times New Roman"/>
          <w:color w:val="auto"/>
          <w:sz w:val="24"/>
        </w:rPr>
        <w:t>.</w:t>
      </w:r>
      <w:r>
        <w:rPr>
          <w:rStyle w:val="13"/>
          <w:rFonts w:ascii="Times New Roman" w:hAnsi="Times New Roman" w:cs="Times New Roman"/>
          <w:color w:val="auto"/>
          <w:sz w:val="24"/>
          <w:lang w:val="en-US"/>
        </w:rPr>
        <w:t>ru</w:t>
      </w:r>
      <w:r>
        <w:rPr>
          <w:rStyle w:val="13"/>
          <w:rFonts w:ascii="Times New Roman" w:hAnsi="Times New Roman" w:cs="Times New Roman"/>
          <w:color w:val="auto"/>
          <w:sz w:val="24"/>
        </w:rPr>
        <w:t>/</w:t>
      </w:r>
      <w:r>
        <w:rPr>
          <w:rStyle w:val="13"/>
          <w:rFonts w:ascii="Times New Roman" w:hAnsi="Times New Roman" w:cs="Times New Roman"/>
          <w:color w:val="auto"/>
          <w:sz w:val="24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 г.)</w:t>
      </w:r>
    </w:p>
    <w:p>
      <w:pPr>
        <w:shd w:val="clear" w:color="auto" w:fill="FFFFFF"/>
        <w:spacing w:after="0" w:line="240" w:lineRule="auto"/>
        <w:ind w:right="48"/>
        <w:jc w:val="both"/>
        <w:rPr>
          <w:rStyle w:val="13"/>
          <w:iCs/>
          <w:color w:val="auto"/>
          <w:spacing w:val="-1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19"/>
        </w:rPr>
        <w:t>Государственная публичная историческая библиотека России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"http://www.shpl.ru"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  <w:sz w:val="24"/>
        </w:rPr>
        <w:t>http://www.shpl.ru</w:t>
      </w:r>
      <w:r>
        <w:rPr>
          <w:rStyle w:val="13"/>
          <w:rFonts w:ascii="Times New Roman" w:hAnsi="Times New Roman" w:cs="Times New Roman"/>
          <w:color w:val="auto"/>
          <w:sz w:val="24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 г.)</w:t>
      </w: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Российское образование: федеральный образовательный портал. Библиотека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pacing w:val="-1"/>
          <w:szCs w:val="24"/>
        </w:rPr>
        <w:t xml:space="preserve">[Электронны0й ресурс]. </w:t>
      </w:r>
      <w:r>
        <w:rPr>
          <w:rFonts w:ascii="Times New Roman" w:hAnsi="Times New Roman" w:cs="Times New Roman"/>
          <w:iCs/>
          <w:spacing w:val="-1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Cs w:val="24"/>
        </w:rPr>
        <w:t>:</w:t>
      </w:r>
      <w:r>
        <w:fldChar w:fldCharType="begin"/>
      </w:r>
      <w:r>
        <w:instrText xml:space="preserve"> HYPERLINK "http://window.edu.ru/window/library" </w:instrText>
      </w:r>
      <w:r>
        <w:fldChar w:fldCharType="separate"/>
      </w:r>
      <w:r>
        <w:rPr>
          <w:rStyle w:val="13"/>
          <w:rFonts w:ascii="Times New Roman" w:hAnsi="Times New Roman" w:cs="Times New Roman"/>
          <w:color w:val="auto"/>
          <w:sz w:val="24"/>
        </w:rPr>
        <w:t>http://window.edu.ru/window/library</w:t>
      </w:r>
      <w:r>
        <w:rPr>
          <w:rStyle w:val="13"/>
          <w:rFonts w:ascii="Times New Roman" w:hAnsi="Times New Roman" w:cs="Times New Roman"/>
          <w:color w:val="auto"/>
          <w:sz w:val="24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 г.)</w:t>
      </w:r>
    </w:p>
    <w:p>
      <w:pPr>
        <w:shd w:val="clear" w:color="auto" w:fill="FFFFFF"/>
        <w:spacing w:after="0" w:line="240" w:lineRule="auto"/>
        <w:ind w:right="48"/>
        <w:jc w:val="both"/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Российская электронная школа: </w:t>
      </w:r>
      <w:bookmarkStart w:id="4" w:name="_Hlk84623976"/>
      <w:r>
        <w:rPr>
          <w:rFonts w:ascii="Times New Roman" w:hAnsi="Times New Roman" w:cs="Times New Roman"/>
          <w:iCs/>
          <w:spacing w:val="-1"/>
          <w:sz w:val="24"/>
          <w:szCs w:val="24"/>
        </w:rPr>
        <w:t>[</w:t>
      </w:r>
      <w:bookmarkEnd w:id="4"/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Электронный ресурс]. </w:t>
      </w:r>
      <w:r>
        <w:rPr>
          <w:rFonts w:ascii="Times New Roman" w:hAnsi="Times New Roman" w:cs="Times New Roman"/>
          <w:iCs/>
          <w:spacing w:val="-1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:</w:t>
      </w:r>
      <w:r>
        <w:fldChar w:fldCharType="begin"/>
      </w:r>
      <w:r>
        <w:instrText xml:space="preserve"> HYPERLINK "https://resh.edu.ru/subject/24/11/" </w:instrText>
      </w:r>
      <w:r>
        <w:fldChar w:fldCharType="separate"/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  <w:lang w:val="en-US"/>
        </w:rPr>
        <w:t>https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  <w:t>://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  <w:lang w:val="en-US"/>
        </w:rPr>
        <w:t>resh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  <w:t>.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  <w:lang w:val="en-US"/>
        </w:rPr>
        <w:t>edu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  <w:t>.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  <w:lang w:val="en-US"/>
        </w:rPr>
        <w:t>ru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  <w:t>/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  <w:lang w:val="en-US"/>
        </w:rPr>
        <w:t>subject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  <w:t>/24/11/</w:t>
      </w:r>
      <w:r>
        <w:rPr>
          <w:rStyle w:val="13"/>
          <w:rFonts w:ascii="Times New Roman" w:hAnsi="Times New Roman" w:cs="Times New Roman"/>
          <w:iCs/>
          <w:spacing w:val="-1"/>
          <w:sz w:val="24"/>
          <w:szCs w:val="24"/>
        </w:rPr>
        <w:fldChar w:fldCharType="end"/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(дата обращения 23.08.2021 г.)</w:t>
      </w: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iCs/>
          <w:spacing w:val="-1"/>
          <w:sz w:val="24"/>
          <w:szCs w:val="24"/>
        </w:rPr>
        <w:t>-География:</w:t>
      </w:r>
    </w:p>
    <w:p>
      <w:pPr>
        <w:spacing w:line="240" w:lineRule="auto"/>
        <w:jc w:val="both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Перечень учебных изданий, Интернет-ресурсов, дополнительной литературы</w:t>
      </w:r>
    </w:p>
    <w:p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Максаковский 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П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География (базовый уровень). 10—11 классы. — М., 2017.</w:t>
      </w:r>
    </w:p>
    <w:p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Баранчиков Е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.,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Петрусюк 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А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География для профессий и специальностей социально-экономического профиля: учебно-методический комплекс для студ. учреждений сред. проф.образования. — М., 2017.</w:t>
      </w:r>
    </w:p>
    <w:p>
      <w:pPr>
        <w:spacing w:line="240" w:lineRule="auto"/>
        <w:jc w:val="both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Дополнительные источники:</w:t>
      </w:r>
    </w:p>
    <w:p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Универсальная школьная энциклопедия: в 2 т. / под ред. Е. Хлебалина, Д. Володихина.- М., 2003.</w:t>
      </w:r>
    </w:p>
    <w:p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Энциклопедия стран мира / гл. ред. Н. А. Симония. — М., 2004.</w:t>
      </w:r>
    </w:p>
    <w:p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Гладкий Ю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Н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.,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Николина 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География (базовый уровень). 10 класс. — М., 2014.</w:t>
      </w:r>
    </w:p>
    <w:p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Гладкий Ю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Н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.,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Николина 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География (базовый уровень). — 11 класс. — М., 2014.</w:t>
      </w:r>
    </w:p>
    <w:p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Домогацких Е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М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.,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Алексеевский Н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И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География: в 2 ч. 10—11 классы. — М.: 2014.</w:t>
      </w:r>
    </w:p>
    <w:p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>
      <w:pPr>
        <w:spacing w:line="240" w:lineRule="auto"/>
        <w:jc w:val="both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Интернет-ресурсы: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1. сайт Общедоступной мульти язычной универсальной интернет энциклопедии (Электронный ресурс) 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URL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: </w:t>
      </w:r>
      <w:r>
        <w:rPr>
          <w:rFonts w:ascii="Times New Roman" w:hAnsi="Times New Roman" w:cs="Times New Roman" w:eastAsiaTheme="minorHAnsi"/>
          <w:sz w:val="24"/>
          <w:szCs w:val="24"/>
          <w:u w:val="single"/>
          <w:lang w:val="en-US" w:eastAsia="en-US"/>
        </w:rPr>
        <w:t>http</w:t>
      </w:r>
      <w:r>
        <w:rPr>
          <w:rFonts w:ascii="Times New Roman" w:hAnsi="Times New Roman" w:cs="Times New Roman" w:eastAsiaTheme="minorHAnsi"/>
          <w:sz w:val="24"/>
          <w:szCs w:val="24"/>
          <w:u w:val="single"/>
          <w:lang w:eastAsia="en-US"/>
        </w:rPr>
        <w:t>://. www. wikipedia. Org/ [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дата обращения 28.08.2021]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2. сайт Международной сельскохозяйственной и продовольственной организации при ООН (ФАО). (Электронный ресурс) 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URL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: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http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://www. faostat3. fao. Org/ [дата обращения 27.08.2021]</w:t>
      </w: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3. Российская электронная школа </w:t>
      </w:r>
      <w:r>
        <w:fldChar w:fldCharType="begin"/>
      </w:r>
      <w:r>
        <w:instrText xml:space="preserve"> HYPERLINK "https://resh.edu.ru/" </w:instrText>
      </w:r>
      <w:r>
        <w:fldChar w:fldCharType="separate"/>
      </w:r>
      <w:r>
        <w:rPr>
          <w:rFonts w:ascii="Times New Roman" w:hAnsi="Times New Roman" w:cs="Times New Roman" w:eastAsiaTheme="minorHAnsi"/>
          <w:color w:val="0000FF" w:themeColor="hyperlink"/>
          <w:sz w:val="24"/>
          <w:szCs w:val="24"/>
          <w:u w:val="single"/>
          <w:lang w:eastAsia="en-US"/>
        </w:rPr>
        <w:t>https://resh.edu.ru/</w:t>
      </w:r>
      <w:r>
        <w:rPr>
          <w:rFonts w:ascii="Times New Roman" w:hAnsi="Times New Roman" w:cs="Times New Roman" w:eastAsiaTheme="minorHAnsi"/>
          <w:color w:val="0000FF" w:themeColor="hyperlink"/>
          <w:sz w:val="24"/>
          <w:szCs w:val="24"/>
          <w:u w:val="single"/>
          <w:lang w:eastAsia="en-US"/>
        </w:rPr>
        <w:fldChar w:fldCharType="end"/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[дата обращения 25.08.2021]</w:t>
      </w: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Экология:</w:t>
      </w:r>
    </w:p>
    <w:p>
      <w:pPr>
        <w:spacing w:line="240" w:lineRule="auto"/>
        <w:ind w:firstLine="709"/>
        <w:jc w:val="both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Перечень учебных изданий, Интернет-ресурсов, дополнительной литературы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Перечень учебных изданий, Интернет-ресурсов, дополнительной литературы</w:t>
      </w:r>
    </w:p>
    <w:p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Чернова Н. М. Экология. 10 (11) кл. : учеб. для общеобразоват. учреждений / Н. М. Чернова, В. М. Галушин, В. М. Константинов ; под ред. Н. М. Черновой. — 12-е изд., испр. - Вертикаль. ФГОС - М.: Дрофа, 2017 </w:t>
      </w:r>
    </w:p>
    <w:p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 w:eastAsiaTheme="minorHAnsi"/>
          <w:sz w:val="28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Дополнительные источники: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1.Миркин Б.М. «Экология» 10-11 класс (базовый уровень) «Вентано- Граф», 2014 г.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/>
          <w:iCs/>
          <w:sz w:val="24"/>
          <w:szCs w:val="24"/>
          <w:lang w:eastAsia="en-US"/>
        </w:rPr>
        <w:t xml:space="preserve">Миркин Б. М., Наумова Л. Г., Суматохин С. В.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Экология (базовый уровень). 10—11 классы. — М., 2014.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/>
          <w:iCs/>
          <w:sz w:val="24"/>
          <w:szCs w:val="24"/>
          <w:lang w:eastAsia="en-US"/>
        </w:rPr>
        <w:t xml:space="preserve">2.Чернова Н. М., Галушин В. М., Константинов В. М.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Экология (базовый уровень). 10—11 классы. — М., 2014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/>
          <w:iCs/>
          <w:sz w:val="24"/>
          <w:szCs w:val="24"/>
          <w:lang w:eastAsia="en-US"/>
        </w:rPr>
        <w:t>3.Марфенин Н.Н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Руководство по преподаванию экологии в рамках концепции устойчивого развития. — М., 2012.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/>
          <w:iCs/>
          <w:sz w:val="24"/>
          <w:szCs w:val="24"/>
          <w:lang w:eastAsia="en-US"/>
        </w:rPr>
        <w:t xml:space="preserve">4.Валова В. Д.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Экология. — М., 2012</w:t>
      </w:r>
    </w:p>
    <w:p>
      <w:pPr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i/>
          <w:iCs/>
          <w:sz w:val="24"/>
          <w:szCs w:val="24"/>
          <w:lang w:eastAsia="en-US"/>
        </w:rPr>
        <w:t xml:space="preserve">5.Марфенин Н. Н.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Экология и концепция устойчивого развития. — М., 2013.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>
      <w:pPr>
        <w:spacing w:line="240" w:lineRule="auto"/>
        <w:jc w:val="both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Интернет-ресурсы: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1 сайт (Каталог экологических сайтов).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URL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: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http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://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www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. ecologysite. Ru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[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дата обращения 19.08.2021]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2 сайт (Сайт экологического просвещения). 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URL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: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http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://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www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. Ecoculture/ </w:t>
      </w:r>
      <w:r>
        <w:rPr>
          <w:rFonts w:ascii="Times New Roman" w:hAnsi="Times New Roman" w:cs="Times New Roman" w:eastAsiaTheme="minorHAnsi"/>
          <w:sz w:val="24"/>
          <w:szCs w:val="24"/>
          <w:lang w:val="en-US" w:eastAsia="en-US"/>
        </w:rPr>
        <w:t>RU</w:t>
      </w:r>
      <w:r>
        <w:rPr>
          <w:rFonts w:ascii="Times New Roman" w:hAnsi="Times New Roman" w:cs="Times New Roman" w:eastAsiaTheme="minorHAnsi"/>
          <w:iCs/>
          <w:sz w:val="24"/>
          <w:szCs w:val="24"/>
          <w:lang w:eastAsia="en-US"/>
        </w:rPr>
        <w:t>[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дата обращения 20.08.2021]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bookmarkStart w:id="5" w:name="_Hlk84624135"/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Информатика:</w:t>
      </w:r>
    </w:p>
    <w:bookmarkEnd w:id="5"/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источники: </w:t>
      </w:r>
    </w:p>
    <w:p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Угринович, Н.Д.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Информатика. : учебник / Угринович Н.Д. — Москва : КноРус, 2020. — 377 с. — (СПО). — ISBN 978-5-406-07314-8. — URL: https://book.ru/book/932057 (дата обращения: 25.08.2021). — Текст : электронный.</w:t>
      </w:r>
    </w:p>
    <w:p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Угринович, Н.Д.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Информатика. Практикум. : учебное пособие / Угринович Н.Д. — Москва : КноРус, 2020. — 264 с. — (СПО). — ISBN 978-5-406-07320-9. — URL: https://book.ru/book/932058 (дата обращения: 25.08.2021). — Текст : электронный.</w:t>
      </w:r>
    </w:p>
    <w:p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Комплект цифровых образовательных ресурсов.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источники: 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Фиошин, М.Е. Информатика и ИКТ. 10-11 кл. Профильный уровень. В 2 ч. 10 кл.: учеб. Для общеобразоват. учреждений/ М.Е. Фиошин, А.А. Рессин, С.М. Юнусов. – 2-е изд., стереотип. – М.: Дрофа, 2013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Фиошин, М.Е. Информатика и ИКТ. 10-11 кл. Профильный уровень. В 2 ч. 11 кл.: учеб. Для общеобразоват. учреждений/ М.Е. Фиошин, А.А. Рессин, С.М. Юнусов. – 2-е изд., стереотип. – М.: Дрофа, 2013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Леонтьев В.П. Новейшая энциклопедия персонального компьютера 2012. – М.: ОЛМА-ПРЕСС, 2012 г.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Информатика: Учебник. /Под ред. Проф. Н.В. Макаровой.-М Финансы и статистика, 2011 г.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Ленвевич Л.А. Делопроизводство: учеб. Пособие для учащихся нач.проф. учебных заведений/ Л.А. Ленкевич. –М.: Издательский центр «Академия», 2009 г. 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Угринович Н.Д. Информатика и ИКТ. Профильный уровень: учебник для 10 класса.  – М.:БИНОМ. Лаборатория знаний, 2011;  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Угринович Н.Д. Информатика и ИКТ. Профильный уровень: учебник для 11 класса.  – М.:БИНОМ. Лаборатория знаний, 2012;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Информатика. Задачник-практикум в 2 т. / Л.А. Залогова, М.А. Плаксин, С.В. Русаков и др. Под. Ред. И.Г. Семакина, Е.К. Хеннера: Том 2. – М.: Бином. Лаборатория знаний, 2009</w:t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Информатика. Задачник-практикум в 2 т. / Л.А. Залогова, М.А. Плаксин, С.В. Русаков и др. Под. Ред. И.Г. Семакина, Е.К. Хеннера: Том 1. – М.: Бином. Лаборатория знаний, 2009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Интернет-ресурсы: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Методические рекомендации по оборудованию и использованию кабинета информатики, преподавание информатики (Электронный ресурс).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fldChar w:fldCharType="begin"/>
      </w:r>
      <w:r>
        <w:instrText xml:space="preserve"> HYPERLINK "http://nsk.fio.ru/works/informatics-nsk/"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http://nsk.fio.ru/works/informatics-nsk/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 [дата обращения 25.08.2021 г.]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сайт Информатика (Электронный ресурс).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fldChar w:fldCharType="begin"/>
      </w:r>
      <w:r>
        <w:instrText xml:space="preserve"> HYPERLINK "http://www.phis.org.ru/informatica/"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http://www.phis.org.ru/informatica/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 [дата обращения 25.08.2021 г.]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Электронный учебник по информатике и информационным технологиям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Электронный ресурс).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fldChar w:fldCharType="begin"/>
      </w:r>
      <w:r>
        <w:instrText xml:space="preserve"> HYPERLINK "http://www.ctc.msiu.ru/"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http://www.ctc.msiu.ru/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[дата обращения 25.08.2021 г.]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Энциклопедия (Электронный ресурс).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fldChar w:fldCharType="begin"/>
      </w:r>
      <w:r>
        <w:instrText xml:space="preserve"> HYPERLINK "http://www.km.ru/"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http://www.km.ru/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[дата обращения 25.08.2021 г.]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Тесты по информатике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Электронный ресурс).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fldChar w:fldCharType="begin"/>
      </w:r>
      <w:r>
        <w:instrText xml:space="preserve"> HYPERLINK "http://www.ege.ru/"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http://www.ege.ru/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[дата обращения 25.08.2021 г.]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Дидактические материалы по информатике Электронный ресурс).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fldChar w:fldCharType="begin"/>
      </w:r>
      <w:r>
        <w:instrText xml:space="preserve"> HYPERLINK "http://comp-science.narod.ru/"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http://comp-science.narod.ru/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[дата обращения 25.08.2021 г.]</w:t>
      </w:r>
    </w:p>
    <w:p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</w:t>
      </w:r>
      <w:r>
        <w:fldChar w:fldCharType="begin"/>
      </w:r>
      <w:r>
        <w:instrText xml:space="preserve"> HYPERLINK "https://resh.edu.ru/"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u w:val="single"/>
        </w:rPr>
        <w:t>https://resh.edu.ru/</w: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[дата обращения 25.08.2021 г.]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58"/>
        <w:tblW w:w="10916" w:type="dxa"/>
        <w:tblInd w:w="-8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43"/>
        <w:gridCol w:w="2268"/>
        <w:gridCol w:w="2268"/>
        <w:gridCol w:w="1559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компьютерные программы </w:t>
            </w: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компьютерного тестирования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версии справочников, энциклопедий, словарей 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версии учебных пособий</w:t>
            </w:r>
          </w:p>
        </w:tc>
        <w:tc>
          <w:tcPr>
            <w:tcW w:w="15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библиотеки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справочно – правовые системы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702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Файловая система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таблицы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СУБД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анимации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сайтов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 «Консультант Плюс»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"http://videouroki.net/"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videouroki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net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"http://videouroki.net/"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видеоуроки в Интернет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"http://vuroki.ru/"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freeonlinecourses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"http://vuroki.ru/"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бесплатные обучающие курсы в режиме онлайн!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"http://www.urokitv.ru/obrazovanie/"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www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urokitv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obrazovanie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видеоуроки и вебинары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Алгоритмы и переменные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Алгоритмизация и основы ООП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Базы данных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компьютерная сеть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социальной информатики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58" w:lineRule="atLeas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СПС «Консультант Плюс» </w:t>
            </w:r>
            <w:r>
              <w:fldChar w:fldCharType="begin"/>
            </w:r>
            <w:r>
              <w:instrText xml:space="preserve"> HYPERLINK "http://yandex.ru/clck/jsredir?bu=eldu3h&amp;from=yandex.ru%3Bsearch%2F%3Bweb%3B%3B&amp;text=&amp;etext=5042.jdyYYtaJZqIXat3xt6JUE5eKtJqwlgZmGVWDKhYXzDfR9Swm-9SqTm4-41Zfe3Pi4UWBcKWhkXmlLjbTk0Iztg.170efb0bbb2a593ee3302719e656df5220e9249c&amp;uuid=&amp;state=PEtFfuTeVD4jaxywoSUvtB2i7c0_vxGdh55VB9hR14QS1N0NrQgnV16vRuzYFaOEtkZ_ezqvSPOlEp3kyXEaEM10WkSYeOb6zvWvvUhiZHCRZ8YYSZvFiA,,&amp;&amp;cst=AiuY0DBWFJ4CiF6OxvZkNHe3F1r96owz1LbJj2s6aedeXlydauxMpMQvXp3k1Pm3eqVUfAbsf1TlvOIuzfmsO49BJReg4bkwG34euKPZzkpz9zVTTLGzeOIL60jSjuq9PTJF6ANNlqS7FUk4euqc0SgMPqZ8qQoP1yLog65hKOn0BDEtOfzyXTzdHjneLUdrY4hXztEkG9DvbEjcsmlhEYPipZ7S3bb5qecqhlGjKbl1dSVg0H30AM-nte0wG9KPkScBGbpTOlJp9NcW01VzYJ9P7RjzQAqyTRrWfyXJx8Y9lipVuUkeCRVYgkve7r8wRlB265kuMM3EXUQ-iWYmq84D0-DISGg53ekhgPlEDzjtQRDjsGvVkl7LNMKSyyA1&amp;data=UlNrNmk5WktYejR0eWJFYk1LdmtxaWhXOXZYaEVROFdzdnB4dE5UZlhJd2x1MDdTUWhJZEhqMHduN1BaeGNGR1ljZXprc0tJM2N3cV9DNmRTazJQUWxJamc4STY1Mk5kQlB1NEFUeXAxWFks&amp;sign=bb891d8a5071b4165ec8c3245cdedc2f&amp;keyno=0&amp;b64e=2&amp;ref=orjY4mGPRjk5boDnW0uvlrrd71vZw9kpVBUyA8nmgRE-4iC4iBLqxbkB8xJyoRNJ4eLtQncBf5K7TTXNtPeBfwtJZaz9nHWXSAREkxdk1_D0MpsiMtPpdHycnMiERxDtzMqAA7LxcXeoZGFgT7T0KQFyAJyUqvOUlcvf5Ux5jmBFvMYNC3Sj1_VwegQJO3RSbeH-ChKk7L6cfQS9hN-a9A,,&amp;l10n=ru&amp;rp=1&amp;cts=1567593784809&amp;mc=4.627367633875558&amp;hdtime=57786.71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Consultant.ru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fldChar w:fldCharType="end"/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Онлайн-тестирование и сертификация по информационным технологиям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"http://test.specialist.ru/"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test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specialist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Онлайн-тестирование по информационным технологиям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Образовательные тесты  </w:t>
            </w:r>
            <w:r>
              <w:fldChar w:fldCharType="begin"/>
            </w:r>
            <w:r>
              <w:instrText xml:space="preserve"> HYPERLINK "http://testedu.ru/"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testedu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fldChar w:fldCharType="end"/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"https://resh.edu.ru/"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Изучаем алгоритмизацию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"http://inform-school.narod.ru/"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inform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school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narod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Некоторые математические 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"http://algorithm.narod.ru/"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algorithm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narod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и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"http://www.mathprog.narod.ru/"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mathprog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narod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Первые шаги: уроки программирования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"http://www.firststeps.ru/"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firststeps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интернет-школа информатики и программирования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"http://ips.ifmo.ru/"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ips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ifmo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CodeNet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— все для программиста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"http://www.codenet.ru/"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codenet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-справочник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"http://html.manual.ru/"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manual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VisualBasic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fldChar w:fldCharType="begin"/>
            </w:r>
            <w:r>
              <w:instrText xml:space="preserve"> HYPERLINK "http://www.vbkids.narod.ru/"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vbkids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narod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fldChar w:fldCharType="end"/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Угринович, Н.Д.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Информатика. : учебник / Угринович Н.Д. — Москва : КноРус, 2020. — 377 с. — (СПО). — ISBN 978-5-406-07314-8. — URL: https://book.ru/book/932057 (дата обращения: 25.08.2021). — Текст : электронный.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Угринович, Н.Д.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Информатика. Практикум. : учебное пособие / Угринович Н.Д. — Москва : КноРус, 2020. — 264 с. — (СПО). — ISBN 978-5-406-07320-9. — URL: https://book.ru/book/932058 (дата обращения: 25.08.2021). — Текст : электронный.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Филимонова, Е.В.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Информационные технологии в профессиональной деятельности. : учебник / Филимонова Е.В. — Москва : КноРус, 2019. — 482 с. — (СПО). — ISBN 978-5-406-06532-7. — URL: https://book.ru/book/929468 (дата обращения: 25.08.2021). — Текст : электронный.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Вельц, О.В.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Информатика: лабораторный : практикум / Вельц О.В., сост. — Ставрополь : Северо-Кавказский федеральный университет, 2018. — 117 с. — URL: https://book.ru/book/930768 (дата обращения: 25.08.2021). — Текст : электронный.</w:t>
            </w:r>
          </w:p>
        </w:tc>
        <w:tc>
          <w:tcPr>
            <w:tcW w:w="1559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"https://www.book.ru/"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https://www.book.ru/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fldChar w:fldCharType="end"/>
            </w:r>
          </w:p>
          <w:p>
            <w:pPr>
              <w:spacing w:before="139" w:after="100" w:afterAutospacing="1" w:line="240" w:lineRule="auto"/>
              <w:ind w:left="325" w:right="232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 «Консультант Плюс»</w:t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58" w:lineRule="atLeas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yandex.ru/clck/jsredir?bu=eldu3h&amp;from=yandex.ru%3Bsearch%2F%3Bweb%3B%3B&amp;text=&amp;etext=5042.jdyYYtaJZqIXat3xt6JUE5eKtJqwlgZmGVWDKhYXzDfR9Swm-9SqTm4-41Zfe3Pi4UWBcKWhkXmlLjbTk0Iztg.170efb0bbb2a593ee3302719e656df5220e9249c&amp;uuid=&amp;state=PEtFfuTeVD4jaxywoSUvtB2i7c0_vxGdh55VB9hR14QS1N0NrQgnV16vRuzYFaOEtkZ_ezqvSPOlEp3kyXEaEM10WkSYeOb6zvWvvUhiZHCRZ8YYSZvFiA,,&amp;&amp;cst=AiuY0DBWFJ4CiF6OxvZkNHe3F1r96owz1LbJj2s6aedeXlydauxMpMQvXp3k1Pm3eqVUfAbsf1TlvOIuzfmsO49BJReg4bkwG34euKPZzkpz9zVTTLGzeOIL60jSjuq9PTJF6ANNlqS7FUk4euqc0SgMPqZ8qQoP1yLog65hKOn0BDEtOfzyXTzdHjneLUdrY4hXztEkG9DvbEjcsmlhEYPipZ7S3bb5qecqhlGjKbl1dSVg0H30AM-nte0wG9KPkScBGbpTOlJp9NcW01VzYJ9P7RjzQAqyTRrWfyXJx8Y9lipVuUkeCRVYgkve7r8wRlB265kuMM3EXUQ-iWYmq84D0-DISGg53ekhgPlEDzjtQRDjsGvVkl7LNMKSyyA1&amp;data=UlNrNmk5WktYejR0eWJFYk1LdmtxaWhXOXZYaEVROFdzdnB4dE5UZlhJd2x1MDdTUWhJZEhqMHduN1BaeGNGR1ljZXprc0tJM2N3cV9DNmRTazJQUWxJamc4STY1Mk5kQlB1NEFUeXAxWFks&amp;sign=bb891d8a5071b4165ec8c3245cdedc2f&amp;keyno=0&amp;b64e=2&amp;ref=orjY4mGPRjk5boDnW0uvlrrd71vZw9kpVBUyA8nmgRE-4iC4iBLqxbkB8xJyoRNJ4eLtQncBf5K7TTXNtPeBfwtJZaz9nHWXSAREkxdk1_D0MpsiMtPpdHycnMiERxDtzMqAA7LxcXeoZGFgT7T0KQFyAJyUqvOUlcvf5Ux5jmBFvMYNC3Sj1_VwegQJO3RSbeH-ChKk7L6cfQS9hN-a9A,,&amp;l10n=ru&amp;rp=1&amp;cts=1567593784809&amp;mc=4.627367633875558&amp;hdtime=57786.71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Consultant.ru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fldChar w:fldCharType="end"/>
            </w:r>
          </w:p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58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>- Физика: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Основные источники: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Физика. Учебник для 10 кл. общеобразоват. учреждений Г.Я.Мякишев, Б.Б.Буховцев.,Н.Н Сотский –11-е изданиеМ.: Просвещение,2019г 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Физика. Учебник для 11 кл. общеобразоват. учреждений Г.Я.Мякишев, Б.Б.Буховцев.,Н.Н Сотский –11-е изданиеМ.: Просвещение,2019г 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Дополнительные источники: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Трофимова, Т.И.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Краткий курс физики с примерами решения задач : учебное пособие / Трофимова Т.И. — Москва : КноРус, 2021. — 279 с. — (СПО). — ISBN 978-5-406-03212-1. — </w:t>
      </w:r>
      <w:r>
        <w:rPr>
          <w:rFonts w:ascii="Times New Roman" w:hAnsi="Times New Roman" w:eastAsia="Times New Roman" w:cs="Times New Roman"/>
          <w:sz w:val="24"/>
          <w:szCs w:val="24"/>
        </w:rPr>
        <w:t>Логвиненко, О.В.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Физика еПриложение : учебник / Логвиненко О.В. — Москва : КноРус, 2020. — 437 с. — ISBN 978-5-406-07110-6. — URL: https://book.ru/book/934314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Трофимова, Т.И.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Физика. Теория, решение задач, лексикон : справочник / Трофимова Т.И. — Москва : КноРус, 2021. — 315 с. — (СПО). — ISBN 978-5-406-03927-4. — URL: https://book.ru/book/936794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Трофимова, Т.И.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Курс физики с примерами решения задач в 2-х томах. Том 2 : учебник / Трофимова Т.И., Фирсов А.В. — Москва : КноРус, 2020. — 379 с. — (СПО). — ISBN 978-5-406-07014-7. — URL: https://book.ru/book/932558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Трофимова, Т.И.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Курс физики с примерами решения задач в 2-х томах. Том 1 : учебник / Трофимова Т.И., Фирсов А.В. — Москва : КноРус, 2020. — 577 с. — (СПО). — ISBN 978-5-406-05612-7. — URL: https://book.ru/book/932796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Логвиненко, О.В.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Физика : учебник / Логвиненко О.В. — Москва : КноРус, 2019. — 341 с. — (СПО). — ISBN 978-5-406-06464-1. — URL: https://book.ru/book/929950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Трофимова, Т.И.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Физика от А до Я : справочник / Трофимова Т.И. — Москва : КноРус, 2019. — 301 с. — (СПО). — ISBN 978-5-406-05127-6. — URL: https://book.ru/book/933750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</w:rPr>
        <w:t>Иванов, А.Е.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Молекулярная физика и термодинамика. Том 1 : учебное пособие / Иванов А.Е. — Москва : Русайнс, 2016. — 211 с. — ISBN 978-5-4365-1255-6. — URL: https://book.ru/book/921547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Иванов, А.Е.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 Молекулярная физика и термодинамика. Том 2 : учебное пособие / Иванов А.Е. — Москва : Русайнс, 2016. — 197 с. — ISBN 978-5-4365-1257-0. — URL: https://book.ru/book/921548 (дата обращения: 18.09.2021). — Текст : электронный.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Фронтальные лабораторные работы по физике в 7-11 классах общеобразовательных учреждениях: Кн. для учителя / В.А. Буров, Ю.И. Дик, Б.С. Зворыкин и др.; под ред. В.А. Бурова, Г.Г. Никифорова. - М.: Просвещение: Учеб, лит., 1996. - 368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Дмитриева В.Ф. Задачи по физике: учеб. пособие. – М., 2003.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Дмитриева В.Ф. Физика: учебник. – М., 2003.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Рымкевич  А.М. Сборник задач по физике для 10-11 классов.  – 2000.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Интернет-ресурсы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Газета «Физика»  [Электронный ресурс].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 </w:t>
      </w:r>
      <w:r>
        <w:fldChar w:fldCharType="begin"/>
      </w:r>
      <w:r>
        <w:instrText xml:space="preserve"> HYPERLINK "http://fiz.1september.ru/"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t>http://fiz.1september.ru/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(дата обращения: 10.08.2021г)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«Активная физика» [Электронный ресурс].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 </w:t>
      </w:r>
      <w:r>
        <w:fldChar w:fldCharType="begin"/>
      </w:r>
      <w:r>
        <w:instrText xml:space="preserve"> HYPERLINK "http://www.cacedu.unibel.by/partner/bspu/"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t>http://www.cacedu.unibel.by/partner/bspu/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 дата обращения:  (дата обращения: 10.08.2021г)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“Физика для всех” [Электронный ресурс].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 </w:t>
      </w:r>
      <w:r>
        <w:fldChar w:fldCharType="begin"/>
      </w:r>
      <w:r>
        <w:instrText xml:space="preserve"> HYPERLINK "http://physica-vsem.narod.ru/"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t>http://physica-vsem.narod.ru/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(дата обращения: 10.08.2021г)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«Физика: электронная коллекция опытов» [Электронный ресурс].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 </w:t>
      </w:r>
      <w:r>
        <w:fldChar w:fldCharType="begin"/>
      </w:r>
      <w:r>
        <w:instrText xml:space="preserve"> HYPERLINK "http://www.school.edu.ru/%20projects/physicexp"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t>http://www.school.edu.ru/ projects/physicexp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(дата обращения: 10.08.2021г)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«Коллекция образовательных ресурсов для школы» [Электронный ресурс].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eastAsia="Times New Roman" w:cs="Times New Roman"/>
          <w:sz w:val="24"/>
          <w:szCs w:val="24"/>
        </w:rPr>
        <w:t>: </w:t>
      </w:r>
      <w:r>
        <w:fldChar w:fldCharType="begin"/>
      </w:r>
      <w:r>
        <w:instrText xml:space="preserve"> HYPERLINK "http://school-collection.edu.ru/"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t>http://school-collection.edu.ru/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(дата обращения: 10.08.2021г)</w:t>
      </w:r>
    </w:p>
    <w:p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MS Mincho" w:cs="Times New Roman" w:asciiTheme="majorHAnsi" w:hAnsiTheme="majorHAnsi"/>
          <w:sz w:val="24"/>
          <w:szCs w:val="24"/>
          <w:lang w:eastAsia="ja-JP"/>
        </w:rPr>
      </w:pPr>
      <w:r>
        <w:rPr>
          <w:rFonts w:eastAsia="MS Mincho" w:cs="Times New Roman" w:asciiTheme="majorHAnsi" w:hAnsiTheme="majorHAnsi"/>
          <w:sz w:val="24"/>
          <w:szCs w:val="24"/>
          <w:lang w:eastAsia="ja-JP"/>
        </w:rPr>
        <w:t>Российская электронная школа (электронный ресурс)</w:t>
      </w:r>
      <w:r>
        <w:fldChar w:fldCharType="begin"/>
      </w:r>
      <w:r>
        <w:instrText xml:space="preserve"> HYPERLINK "https://resh.edu.ru" </w:instrText>
      </w:r>
      <w:r>
        <w:fldChar w:fldCharType="separate"/>
      </w:r>
      <w:r>
        <w:rPr>
          <w:rFonts w:eastAsia="MS Mincho" w:cs="Times New Roman" w:asciiTheme="majorHAnsi" w:hAnsiTheme="majorHAnsi"/>
          <w:color w:val="0000FF"/>
          <w:sz w:val="24"/>
          <w:szCs w:val="24"/>
          <w:u w:val="single"/>
          <w:lang w:eastAsia="ja-JP"/>
        </w:rPr>
        <w:t>https://resh.edu.ru</w:t>
      </w:r>
      <w:r>
        <w:rPr>
          <w:rFonts w:eastAsia="MS Mincho" w:cs="Times New Roman" w:asciiTheme="majorHAnsi" w:hAnsiTheme="majorHAnsi"/>
          <w:color w:val="0000FF"/>
          <w:sz w:val="24"/>
          <w:szCs w:val="24"/>
          <w:u w:val="single"/>
          <w:lang w:eastAsia="ja-JP"/>
        </w:rPr>
        <w:fldChar w:fldCharType="end"/>
      </w:r>
      <w:r>
        <w:rPr>
          <w:rFonts w:eastAsia="MS Mincho" w:cs="Times New Roman" w:asciiTheme="majorHAnsi" w:hAnsiTheme="majorHAnsi"/>
          <w:sz w:val="24"/>
          <w:szCs w:val="24"/>
          <w:lang w:eastAsia="ja-JP"/>
        </w:rPr>
        <w:t xml:space="preserve"> (дата посещения 22.08.2021)</w:t>
      </w:r>
    </w:p>
    <w:p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br w:type="page"/>
      </w:r>
      <w:r>
        <w:rPr>
          <w:rFonts w:ascii="Times New Roman" w:hAnsi="Times New Roman"/>
          <w:b/>
          <w:caps/>
          <w:sz w:val="24"/>
          <w:szCs w:val="24"/>
        </w:rPr>
        <w:t>4.Контроль и оценка результатов освоения учебнОГО ПРЕДМЕТА</w:t>
      </w:r>
    </w:p>
    <w:p>
      <w:pPr>
        <w:shd w:val="clear" w:color="auto" w:fill="FFFFFF"/>
        <w:spacing w:after="0" w:line="240" w:lineRule="auto"/>
        <w:ind w:firstLine="394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81338333"/>
      <w:r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учебногопредмета осуществляется преподавателем в процессе проведения практических работ, фронтальных опросов, тестирования, а также выполнения обучающимися индивидуальных и групповых  заданий, контрольных и самостоятельных проверочных работ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 w:color="auto" w:fill="FFFFFF"/>
              <w:spacing w:after="0" w:line="336" w:lineRule="auto"/>
              <w:ind w:firstLine="3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>
            <w:pPr>
              <w:shd w:val="clear" w:color="auto" w:fill="FFFFFF"/>
              <w:spacing w:after="0" w:line="336" w:lineRule="auto"/>
              <w:ind w:firstLine="3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 w:color="auto" w:fill="FFFFFF"/>
              <w:spacing w:after="0" w:line="336" w:lineRule="auto"/>
              <w:ind w:firstLine="3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hd w:val="clear" w:color="auto" w:fill="FFFFFF"/>
              <w:spacing w:after="0" w:line="336" w:lineRule="auto"/>
              <w:ind w:firstLine="3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1 Осознающий себя гражданином и защитником великой страны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фронтального опроса;</w:t>
            </w:r>
          </w:p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самостоятельных, контрольных и практических работ;</w:t>
            </w:r>
          </w:p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практических работ;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оценка результатов контрольной работы; </w:t>
            </w:r>
          </w:p>
          <w:p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контрольной работы;</w:t>
            </w:r>
          </w:p>
          <w:p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практической работы;</w:t>
            </w:r>
          </w:p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6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фронтального опроса;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самостоятельной, контрольной работ;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самостоятельных, контрольных и практических работ;</w:t>
            </w:r>
          </w:p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устных ответов;</w:t>
            </w:r>
          </w:p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10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фронтального опроса;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11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самостоятельной, контрольной работ;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ЛР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практических работ;</w:t>
            </w:r>
          </w:p>
          <w:p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контрольной работы;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Обществознание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 результаты: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практической работы;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оценка результатов контрольной работы; 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практической работы;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фронтального опроса;</w:t>
            </w:r>
          </w:p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практической работы;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самостоятельных, контрольных и практических работ;</w:t>
            </w:r>
          </w:p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устных ответов;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175"/>
                <w:tab w:val="left" w:pos="317"/>
              </w:tabs>
              <w:spacing w:after="0" w:line="33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ответственное отношение к созданию семьи на основе осознанного принятия ценностей семейной жизни;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практических работ;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 результаты: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самостоятельной, контрольной работ;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владение навыками познавательной, учебно-исследовательской и проектной деятельности в сфере общественных наук, навыками разрешения проблем;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фронтального опроса;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175"/>
                <w:tab w:val="left" w:pos="317"/>
              </w:tabs>
              <w:spacing w:after="0" w:line="33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фронтального опроса;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самостоятельной, контрольной работ;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 результаты: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самостоятельных, контрольных и практических работ.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владение базовым понятийным аппаратом социальных наук;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175"/>
                <w:tab w:val="left" w:pos="317"/>
              </w:tabs>
              <w:spacing w:after="0" w:line="33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устных ответов;</w:t>
            </w:r>
          </w:p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практических работ;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сформированнность представлений об основных тенденциях и возможных перспективах развития мирового сообщества в глобальном мире;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фронтального опроса;</w:t>
            </w:r>
          </w:p>
          <w:p>
            <w:pPr>
              <w:tabs>
                <w:tab w:val="left" w:pos="175"/>
                <w:tab w:val="left" w:pos="317"/>
              </w:tabs>
              <w:spacing w:after="0" w:line="336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сформированность представлений о методах познания социальных явлений и процессов;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выполнения домашней работы;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33"/>
              </w:numPr>
              <w:tabs>
                <w:tab w:val="left" w:pos="175"/>
                <w:tab w:val="left" w:pos="317"/>
              </w:tabs>
              <w:spacing w:after="0" w:line="336" w:lineRule="auto"/>
              <w:ind w:left="17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устных ответов;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−− 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175"/>
                <w:tab w:val="left" w:pos="317"/>
              </w:tabs>
              <w:spacing w:after="0" w:line="33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самостоятельных, контрольных и практических работ.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9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175"/>
                <w:tab w:val="left" w:pos="317"/>
              </w:tabs>
              <w:spacing w:after="0" w:line="33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География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 результаты: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сформированность целостного мировоззрения, соответствующего современному уровню развития географической науки и общественной практики;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сформированность экологического мышления, понимания влияния социально-экономических процессов на состояние природной социальной среды; приобретение опыта эколого-направленной деятельности;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умение ясно, точно, грамотно излагать свои мысли в устной  и письменной речи, понимать смысл поставленной задачи, выстраивать аргументацию, приводить аргументы и контраргументы;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критичность мышления, владение первичными навыками анализа и критичной оценки получаемой информации;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креативность мышления, инициативность и находчивость;</w:t>
            </w:r>
          </w:p>
          <w:p>
            <w:pPr>
              <w:pStyle w:val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-письменного/устного опроса;</w:t>
            </w:r>
          </w:p>
          <w:p>
            <w:pPr>
              <w:tabs>
                <w:tab w:val="left" w:pos="175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82" w:type="dxa"/>
          </w:tcPr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-тестирования;</w:t>
            </w: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форме дифференцированного зачета в виде-письменных/ устных ответов, </w:t>
            </w:r>
          </w:p>
          <w:p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-тестирования.</w:t>
            </w:r>
          </w:p>
          <w:p>
            <w:pPr>
              <w:tabs>
                <w:tab w:val="left" w:pos="175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8" w:hRule="atLeast"/>
        </w:trPr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 результаты: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умение самостоятельно оценивать и принимать решения, определяющие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стратегию поведения, с учетом гражданских и нравственных ценностей;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−осознанное владение логическими действиями определения понятий, обобщения, установления аналогий, классификации на основ самостоятельного выбора оснований и критериев;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−представление о необходимости овладения географическими знаниями с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формирования адекватного понимания особенностей развития современного мира;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понимание места и роли географии в системе наук; представление об обширных междисциплинарных связях географии;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 результаты: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−владение представлениями о современной географической науке, ее участии в решении важнейших проблем человечества;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−владение географическим мышлением для определения географическихаспектов природных, социально-экономических и экологически процессови проблем;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сформированность представлений и знаний об основных проблемах взаимодействия природы и общества, о природных и социально- экономических аспектах экологических проблем;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−владение умениями географического анализа и интерпретации разнообразной информации;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>
            <w:pPr>
              <w:spacing w:line="240" w:lineRule="auto"/>
              <w:ind w:left="60" w:firstLine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>
            <w:pPr>
              <w:spacing w:line="240" w:lineRule="auto"/>
              <w:ind w:left="60" w:firstLine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защита отчетов по практическим занятиям;</w:t>
            </w:r>
          </w:p>
          <w:p>
            <w:pPr>
              <w:spacing w:line="240" w:lineRule="auto"/>
              <w:ind w:left="60" w:firstLine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заданий для внеаудиторной (самостоятельной)  работы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ind w:left="60" w:firstLine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демонстрируемых умений, выполняемых действий в процессе практических занятий</w:t>
            </w:r>
          </w:p>
          <w:p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ind w:left="60" w:firstLine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оценка выполнения практических заданий на зачете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>
            <w:pPr>
              <w:tabs>
                <w:tab w:val="left" w:pos="175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468" w:type="dxa"/>
            <w:gridSpan w:val="2"/>
          </w:tcPr>
          <w:p>
            <w:pPr>
              <w:shd w:val="clear" w:color="auto" w:fill="FFFFFF"/>
              <w:spacing w:after="0" w:line="240" w:lineRule="auto"/>
              <w:ind w:left="108" w:right="58" w:firstLine="394"/>
              <w:jc w:val="center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Экология</w:t>
            </w:r>
          </w:p>
        </w:tc>
      </w:tr>
    </w:tbl>
    <w:tbl>
      <w:tblPr>
        <w:tblStyle w:val="59"/>
        <w:tblW w:w="94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67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786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 результаты: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12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устойчивый интерес к истории и достижениям в области экологии;</w:t>
            </w:r>
          </w:p>
        </w:tc>
        <w:tc>
          <w:tcPr>
            <w:tcW w:w="4678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контрольных и практических работ.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4786" w:type="dxa"/>
            <w:tcBorders>
              <w:top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готовность к продолжению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повышению квалификации в избранной профессиональной деятельности, используя полученные экологические знания; </w:t>
            </w:r>
          </w:p>
        </w:tc>
        <w:tc>
          <w:tcPr>
            <w:tcW w:w="4678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работы в группах, парах;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объективное осознание значимости компетенций в области экологии для человека и общества, 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устных ответов;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самостоятельных, контрольных и практических работ;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умение анализировать техногенные последствия для окружающей среды, бытовой и производственной деятельности человека; 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работы в группах, парах;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самостоятельно добывать новые для себя сведения экологической направленности, используя для этого доступные источники информации;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работы со словарями, справочниками, энциклопедиями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выстраивать конструктивные взаимоотношения в команде по решению общих задач в области экологии;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оценка результатов работы в группах, парах;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7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Метапредметные результаты: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умениями и навыками различных видов познавательной деятельности для изучения различных сторон окружающей среды;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определять цели и задачи деятельности, выбирать средства их достижения на практике;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и задач;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работы со словарями, справочниками, энциклопедиями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 результаты: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работы со словарями, справочниками, энциклопедиями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знаниями экологических императивов, гражданских прав и обязанностей в области энерго - и ресурсосбережения в интересах сохранения окружающей среды, здоровья и безопасности жизни; 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работы со словарями, справочниками, энциклопедиями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результатов самостоятельных, контрольных и практических работ.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46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Информатика</w:t>
            </w:r>
          </w:p>
        </w:tc>
      </w:tr>
    </w:tbl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6"/>
        <w:gridCol w:w="4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796" w:type="dxa"/>
          </w:tcPr>
          <w:p>
            <w:pPr>
              <w:pStyle w:val="37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b/>
                <w:i/>
                <w:kern w:val="1"/>
              </w:rPr>
            </w:pPr>
            <w:r>
              <w:rPr>
                <w:b/>
                <w:i/>
                <w:kern w:val="1"/>
              </w:rPr>
              <w:t>Личностные результаты: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воспитание чувства гордости и уважения к истории развития и достижениям отечествен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ной информатики в мировой индустрии информационных технологий;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осознание своего места в информационном обществе;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готовность и способность к самостоятельной и ответственной творческой деятель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ности с использованием информационно-коммуникационных технологий;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тельности, самостоятельно формировать новые для себя знания в профессио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нальной области, используя для этого доступные источники информации;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умение управлять своей познавательной деятельностью, проводить самооцен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ку уровня собственного интеллектуального развития, в том числе с исполь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зованием современных электронных образовательных ресурсов;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умение выбирать грамотное поведение при использовании разнообразных средств информационно-коммуникационных технологий как в профессио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нальной деятельности, так и в быту;</w:t>
            </w:r>
          </w:p>
          <w:p>
            <w:pPr>
              <w:widowControl w:val="0"/>
              <w:numPr>
                <w:ilvl w:val="0"/>
                <w:numId w:val="35"/>
              </w:numPr>
              <w:tabs>
                <w:tab w:val="left" w:pos="183"/>
                <w:tab w:val="left" w:pos="8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>
            <w:pPr>
              <w:spacing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line="240" w:lineRule="auto"/>
              <w:ind w:left="108" w:right="58" w:firstLine="394"/>
              <w:jc w:val="both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Заполнение таблиц истинности</w:t>
            </w:r>
          </w:p>
          <w:p>
            <w:pPr>
              <w:shd w:val="clear" w:color="auto" w:fill="FFFFFF"/>
              <w:spacing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shd w:val="clear" w:color="auto" w:fill="FFFFFF"/>
              <w:spacing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Устный опрос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Выполнение практических работ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алгоритмических конструкций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796" w:type="dxa"/>
          </w:tcPr>
          <w:p>
            <w:pPr>
              <w:pStyle w:val="37"/>
              <w:numPr>
                <w:ilvl w:val="0"/>
                <w:numId w:val="34"/>
              </w:numPr>
              <w:tabs>
                <w:tab w:val="left" w:pos="183"/>
                <w:tab w:val="left" w:pos="601"/>
              </w:tabs>
              <w:jc w:val="both"/>
            </w:pPr>
            <w:r>
              <w:rPr>
                <w:rStyle w:val="60"/>
                <w:rFonts w:ascii="Times New Roman" w:hAnsi="Times New Roman" w:cs="Times New Roman" w:eastAsiaTheme="minorEastAsia"/>
                <w:sz w:val="24"/>
                <w:szCs w:val="24"/>
              </w:rPr>
              <w:t>Метапредметные результаты: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цели, составлять планы деятельности и определять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необходимые для их реализации;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познавательной деятельности для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информационных задач, применение основных методов познания 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(наблюдения, описания, измерения, эксперимента) для организации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но-исследовательской и проектной деятельности с использованием информационно – коммуникационных технологий;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представлять информацию, данную в электронных форматах на компьютере в различных видах;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83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средства информационно-коммуникационных 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>
            <w:pPr>
              <w:pStyle w:val="37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b/>
                <w:i/>
                <w:kern w:val="1"/>
              </w:rPr>
            </w:pPr>
            <w: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</w:t>
            </w:r>
            <w:r>
              <w:softHyphen/>
            </w:r>
            <w:r>
              <w:t>ляемой информации средствами информационных и коммуникационных технологий;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796" w:type="dxa"/>
          </w:tcPr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 результаты: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роли информации и информационных процессов в окружающем мире;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алгоритмического мышления и понимание методов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мального описания алгоритмов, владение знанием основных алгоритмических конструкций, умение анализировать алгоритмы;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готовых прикладных компьютерных программ по профилю подготовки;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способами представления, хранения и обработки данных на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пьютере;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компьютерными средствами представления и анализа данных в электронных таблицах;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базах данных и простейших средствах управления ими;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типовыми приемами написания программы на алгоритмическом языке для решения стандартной задачи с использованием основных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струкций языка программирования;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информатизации;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>
            <w:pPr>
              <w:pStyle w:val="37"/>
              <w:numPr>
                <w:ilvl w:val="0"/>
                <w:numId w:val="34"/>
              </w:numPr>
              <w:tabs>
                <w:tab w:val="left" w:pos="183"/>
                <w:tab w:val="left" w:pos="601"/>
              </w:tabs>
              <w:jc w:val="both"/>
              <w:rPr>
                <w:rStyle w:val="60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t>применение на практике средств защиты информации от вредоносных про</w:t>
            </w:r>
            <w:r>
              <w:softHyphen/>
            </w:r>
            <w:r>
              <w:t>грамм, соблюдение правил личной безопасности и этики в работе с инфор</w:t>
            </w:r>
            <w:r>
              <w:softHyphen/>
            </w:r>
            <w:r>
              <w:t>мацией и средствами коммуникаций в Интернете.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Индивидуальные задания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9488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796" w:type="dxa"/>
          </w:tcPr>
          <w:p>
            <w:pPr>
              <w:pStyle w:val="37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b/>
                <w:i/>
                <w:kern w:val="1"/>
              </w:rPr>
            </w:pPr>
            <w:r>
              <w:rPr>
                <w:b/>
                <w:i/>
                <w:kern w:val="1"/>
              </w:rPr>
              <w:t>Личностные результаты: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выстраивать конструктивные взаимоотношения в команде по решению общих задач;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Физический диктант, тесты, устный опрос,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заслушивание сообщений,практические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796" w:type="dxa"/>
          </w:tcPr>
          <w:p>
            <w:pPr>
              <w:pStyle w:val="37"/>
              <w:numPr>
                <w:ilvl w:val="0"/>
                <w:numId w:val="34"/>
              </w:numPr>
              <w:tabs>
                <w:tab w:val="left" w:pos="183"/>
                <w:tab w:val="left" w:pos="601"/>
              </w:tabs>
              <w:jc w:val="both"/>
            </w:pPr>
            <w:r>
              <w:rPr>
                <w:rStyle w:val="60"/>
                <w:rFonts w:ascii="Times New Roman" w:hAnsi="Times New Roman" w:cs="Times New Roman" w:eastAsiaTheme="minorEastAsia"/>
                <w:sz w:val="24"/>
                <w:szCs w:val="24"/>
              </w:rPr>
              <w:t>Метапредметные результаты: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объектов,явлений и процессов, с которыми возникает необходимость сталкиваться в профессиональной сфере;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генерировать идеи и определять средства, необходимые для их реализации;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представлять информацию в различных видах;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      </w:r>
          </w:p>
          <w:p>
            <w:pPr>
              <w:pStyle w:val="37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b/>
                <w:i/>
                <w:kern w:val="1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Физический диктант, тесты, устный опрос,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заслушивание сообщений,практические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796" w:type="dxa"/>
          </w:tcPr>
          <w:p>
            <w:pPr>
              <w:pStyle w:val="55"/>
              <w:widowControl w:val="0"/>
              <w:numPr>
                <w:ilvl w:val="0"/>
                <w:numId w:val="34"/>
              </w:numPr>
              <w:shd w:val="clear" w:color="auto" w:fill="auto"/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 результаты: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решать физические задачи;</w:t>
            </w:r>
          </w:p>
          <w:p>
            <w:pPr>
              <w:pStyle w:val="55"/>
              <w:widowControl w:val="0"/>
              <w:numPr>
                <w:ilvl w:val="0"/>
                <w:numId w:val="34"/>
              </w:numPr>
              <w:tabs>
                <w:tab w:val="left" w:pos="142"/>
                <w:tab w:val="left" w:pos="8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  <w:p>
            <w:pPr>
              <w:pStyle w:val="37"/>
              <w:numPr>
                <w:ilvl w:val="0"/>
                <w:numId w:val="34"/>
              </w:numPr>
              <w:tabs>
                <w:tab w:val="left" w:pos="183"/>
                <w:tab w:val="left" w:pos="601"/>
              </w:tabs>
              <w:jc w:val="both"/>
              <w:rPr>
                <w:rStyle w:val="60"/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Физический диктант, тесты, устный опрос,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заслушивание сообщений, практические работы</w:t>
            </w:r>
          </w:p>
        </w:tc>
      </w:tr>
      <w:bookmarkEnd w:id="6"/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entury Schoolbook">
    <w:altName w:val="Century"/>
    <w:panose1 w:val="02040604050505020304"/>
    <w:charset w:val="CC"/>
    <w:family w:val="roman"/>
    <w:pitch w:val="default"/>
    <w:sig w:usb0="00000000" w:usb1="00000000" w:usb2="00000000" w:usb3="00000000" w:csb0="0000009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PragmaticaC">
    <w:altName w:val="Courier New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iddenHorzOCR">
    <w:altName w:val="Yu Gothic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SchoolBookCSanPin-Regula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52985"/>
    </w:sdtPr>
    <w:sdtContent>
      <w:p>
        <w:pPr>
          <w:pStyle w:val="2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33</w:t>
        </w:r>
        <w:r>
          <w:fldChar w:fldCharType="end"/>
        </w:r>
      </w:p>
    </w:sdtContent>
  </w:sdt>
  <w:p>
    <w:pPr>
      <w:pStyle w:val="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6B6260"/>
    <w:multiLevelType w:val="multilevel"/>
    <w:tmpl w:val="066B626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1">
    <w:nsid w:val="0693749C"/>
    <w:multiLevelType w:val="multilevel"/>
    <w:tmpl w:val="0693749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47394E"/>
    <w:multiLevelType w:val="multilevel"/>
    <w:tmpl w:val="084739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A576DBC"/>
    <w:multiLevelType w:val="multilevel"/>
    <w:tmpl w:val="0A576DBC"/>
    <w:lvl w:ilvl="0" w:tentative="0">
      <w:start w:val="1"/>
      <w:numFmt w:val="bullet"/>
      <w:lvlText w:val=""/>
      <w:lvlJc w:val="left"/>
      <w:pPr>
        <w:ind w:left="785" w:hanging="360"/>
      </w:pPr>
      <w:rPr>
        <w:rFonts w:hint="default" w:ascii="Symbol" w:hAnsi="Symbol"/>
        <w:color w:val="auto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4">
    <w:nsid w:val="0E3368E9"/>
    <w:multiLevelType w:val="multilevel"/>
    <w:tmpl w:val="0E3368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2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1E47B7B"/>
    <w:multiLevelType w:val="multilevel"/>
    <w:tmpl w:val="11E47B7B"/>
    <w:lvl w:ilvl="0" w:tentative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 w:tentative="0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 w:tentative="0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6">
    <w:nsid w:val="15214340"/>
    <w:multiLevelType w:val="multilevel"/>
    <w:tmpl w:val="1521434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7">
    <w:nsid w:val="19366E0F"/>
    <w:multiLevelType w:val="multilevel"/>
    <w:tmpl w:val="19366E0F"/>
    <w:lvl w:ilvl="0" w:tentative="0">
      <w:start w:val="1"/>
      <w:numFmt w:val="bullet"/>
      <w:lvlText w:val=""/>
      <w:lvlJc w:val="left"/>
      <w:pPr>
        <w:ind w:left="12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8">
    <w:nsid w:val="1BE138EF"/>
    <w:multiLevelType w:val="multilevel"/>
    <w:tmpl w:val="1BE138E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931" w:hanging="360"/>
      </w:pPr>
    </w:lvl>
    <w:lvl w:ilvl="2" w:tentative="0">
      <w:start w:val="1"/>
      <w:numFmt w:val="lowerRoman"/>
      <w:lvlText w:val="%3."/>
      <w:lvlJc w:val="right"/>
      <w:pPr>
        <w:ind w:left="2651" w:hanging="180"/>
      </w:pPr>
    </w:lvl>
    <w:lvl w:ilvl="3" w:tentative="0">
      <w:start w:val="1"/>
      <w:numFmt w:val="decimal"/>
      <w:lvlText w:val="%4."/>
      <w:lvlJc w:val="left"/>
      <w:pPr>
        <w:ind w:left="3371" w:hanging="360"/>
      </w:pPr>
    </w:lvl>
    <w:lvl w:ilvl="4" w:tentative="0">
      <w:start w:val="1"/>
      <w:numFmt w:val="lowerLetter"/>
      <w:lvlText w:val="%5."/>
      <w:lvlJc w:val="left"/>
      <w:pPr>
        <w:ind w:left="4091" w:hanging="360"/>
      </w:pPr>
    </w:lvl>
    <w:lvl w:ilvl="5" w:tentative="0">
      <w:start w:val="1"/>
      <w:numFmt w:val="lowerRoman"/>
      <w:lvlText w:val="%6."/>
      <w:lvlJc w:val="right"/>
      <w:pPr>
        <w:ind w:left="4811" w:hanging="180"/>
      </w:pPr>
    </w:lvl>
    <w:lvl w:ilvl="6" w:tentative="0">
      <w:start w:val="1"/>
      <w:numFmt w:val="decimal"/>
      <w:lvlText w:val="%7."/>
      <w:lvlJc w:val="left"/>
      <w:pPr>
        <w:ind w:left="5531" w:hanging="360"/>
      </w:pPr>
    </w:lvl>
    <w:lvl w:ilvl="7" w:tentative="0">
      <w:start w:val="1"/>
      <w:numFmt w:val="lowerLetter"/>
      <w:lvlText w:val="%8."/>
      <w:lvlJc w:val="left"/>
      <w:pPr>
        <w:ind w:left="6251" w:hanging="360"/>
      </w:pPr>
    </w:lvl>
    <w:lvl w:ilvl="8" w:tentative="0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DA44E3C"/>
    <w:multiLevelType w:val="multilevel"/>
    <w:tmpl w:val="1DA44E3C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A572A0"/>
    <w:multiLevelType w:val="multilevel"/>
    <w:tmpl w:val="1DA572A0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2106188B"/>
    <w:multiLevelType w:val="multilevel"/>
    <w:tmpl w:val="2106188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22D50A60"/>
    <w:multiLevelType w:val="multilevel"/>
    <w:tmpl w:val="22D50A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4200EB2"/>
    <w:multiLevelType w:val="multilevel"/>
    <w:tmpl w:val="24200EB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252942ED"/>
    <w:multiLevelType w:val="multilevel"/>
    <w:tmpl w:val="252942E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>
    <w:nsid w:val="3013079B"/>
    <w:multiLevelType w:val="multilevel"/>
    <w:tmpl w:val="3013079B"/>
    <w:lvl w:ilvl="0" w:tentative="0">
      <w:start w:val="1"/>
      <w:numFmt w:val="bullet"/>
      <w:lvlText w:val=""/>
      <w:lvlJc w:val="left"/>
      <w:pPr>
        <w:ind w:left="117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6">
    <w:nsid w:val="328A0314"/>
    <w:multiLevelType w:val="multilevel"/>
    <w:tmpl w:val="328A0314"/>
    <w:lvl w:ilvl="0" w:tentative="0">
      <w:start w:val="1"/>
      <w:numFmt w:val="bullet"/>
      <w:lvlText w:val="•"/>
      <w:lvlJc w:val="left"/>
      <w:pPr>
        <w:ind w:left="426" w:firstLine="0"/>
      </w:pPr>
    </w:lvl>
    <w:lvl w:ilvl="1" w:tentative="0">
      <w:start w:val="0"/>
      <w:numFmt w:val="decimal"/>
      <w:lvlText w:val=""/>
      <w:lvlJc w:val="left"/>
      <w:pPr>
        <w:ind w:left="426" w:firstLine="0"/>
      </w:pPr>
    </w:lvl>
    <w:lvl w:ilvl="2" w:tentative="0">
      <w:start w:val="0"/>
      <w:numFmt w:val="decimal"/>
      <w:lvlText w:val=""/>
      <w:lvlJc w:val="left"/>
      <w:pPr>
        <w:ind w:left="426" w:firstLine="0"/>
      </w:pPr>
    </w:lvl>
    <w:lvl w:ilvl="3" w:tentative="0">
      <w:start w:val="0"/>
      <w:numFmt w:val="decimal"/>
      <w:lvlText w:val=""/>
      <w:lvlJc w:val="left"/>
      <w:pPr>
        <w:ind w:left="426" w:firstLine="0"/>
      </w:pPr>
    </w:lvl>
    <w:lvl w:ilvl="4" w:tentative="0">
      <w:start w:val="0"/>
      <w:numFmt w:val="decimal"/>
      <w:lvlText w:val=""/>
      <w:lvlJc w:val="left"/>
      <w:pPr>
        <w:ind w:left="426" w:firstLine="0"/>
      </w:pPr>
    </w:lvl>
    <w:lvl w:ilvl="5" w:tentative="0">
      <w:start w:val="0"/>
      <w:numFmt w:val="decimal"/>
      <w:lvlText w:val=""/>
      <w:lvlJc w:val="left"/>
      <w:pPr>
        <w:ind w:left="426" w:firstLine="0"/>
      </w:pPr>
    </w:lvl>
    <w:lvl w:ilvl="6" w:tentative="0">
      <w:start w:val="0"/>
      <w:numFmt w:val="decimal"/>
      <w:lvlText w:val=""/>
      <w:lvlJc w:val="left"/>
      <w:pPr>
        <w:ind w:left="426" w:firstLine="0"/>
      </w:pPr>
    </w:lvl>
    <w:lvl w:ilvl="7" w:tentative="0">
      <w:start w:val="0"/>
      <w:numFmt w:val="decimal"/>
      <w:lvlText w:val=""/>
      <w:lvlJc w:val="left"/>
      <w:pPr>
        <w:ind w:left="426" w:firstLine="0"/>
      </w:pPr>
    </w:lvl>
    <w:lvl w:ilvl="8" w:tentative="0">
      <w:start w:val="0"/>
      <w:numFmt w:val="decimal"/>
      <w:lvlText w:val=""/>
      <w:lvlJc w:val="left"/>
      <w:pPr>
        <w:ind w:left="426" w:firstLine="0"/>
      </w:pPr>
    </w:lvl>
  </w:abstractNum>
  <w:abstractNum w:abstractNumId="17">
    <w:nsid w:val="32995669"/>
    <w:multiLevelType w:val="multilevel"/>
    <w:tmpl w:val="32995669"/>
    <w:lvl w:ilvl="0" w:tentative="0">
      <w:start w:val="1"/>
      <w:numFmt w:val="bullet"/>
      <w:lvlText w:val="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36DA1207"/>
    <w:multiLevelType w:val="multilevel"/>
    <w:tmpl w:val="36DA1207"/>
    <w:lvl w:ilvl="0" w:tentative="0">
      <w:start w:val="1"/>
      <w:numFmt w:val="bullet"/>
      <w:lvlText w:val="-"/>
      <w:lvlJc w:val="left"/>
      <w:pPr>
        <w:ind w:left="0" w:firstLine="0"/>
      </w:pPr>
      <w:rPr>
        <w:rFonts w:ascii="Century Schoolbook" w:hAnsi="Century Schoolbook" w:eastAsia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9">
    <w:nsid w:val="3A4A6243"/>
    <w:multiLevelType w:val="multilevel"/>
    <w:tmpl w:val="3A4A6243"/>
    <w:lvl w:ilvl="0" w:tentative="0">
      <w:start w:val="1"/>
      <w:numFmt w:val="bullet"/>
      <w:lvlText w:val=""/>
      <w:lvlJc w:val="left"/>
      <w:pPr>
        <w:ind w:left="0" w:firstLine="0"/>
      </w:pPr>
      <w:rPr>
        <w:rFonts w:hint="default" w:ascii="Symbol" w:hAnsi="Symbo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0">
    <w:nsid w:val="3CF1187F"/>
    <w:multiLevelType w:val="multilevel"/>
    <w:tmpl w:val="3CF1187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3DAD64AA"/>
    <w:multiLevelType w:val="multilevel"/>
    <w:tmpl w:val="3DAD64AA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22">
    <w:nsid w:val="4115765B"/>
    <w:multiLevelType w:val="multilevel"/>
    <w:tmpl w:val="4115765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23">
    <w:nsid w:val="49324EF5"/>
    <w:multiLevelType w:val="multilevel"/>
    <w:tmpl w:val="49324EF5"/>
    <w:lvl w:ilvl="0" w:tentative="0">
      <w:start w:val="6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>
    <w:nsid w:val="49895657"/>
    <w:multiLevelType w:val="multilevel"/>
    <w:tmpl w:val="4989565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5074301F"/>
    <w:multiLevelType w:val="multilevel"/>
    <w:tmpl w:val="5074301F"/>
    <w:lvl w:ilvl="0" w:tentative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100" w:hanging="360"/>
      </w:pPr>
    </w:lvl>
    <w:lvl w:ilvl="2" w:tentative="0">
      <w:start w:val="1"/>
      <w:numFmt w:val="lowerRoman"/>
      <w:lvlText w:val="%3."/>
      <w:lvlJc w:val="right"/>
      <w:pPr>
        <w:ind w:left="1820" w:hanging="180"/>
      </w:pPr>
    </w:lvl>
    <w:lvl w:ilvl="3" w:tentative="0">
      <w:start w:val="1"/>
      <w:numFmt w:val="decimal"/>
      <w:lvlText w:val="%4."/>
      <w:lvlJc w:val="left"/>
      <w:pPr>
        <w:ind w:left="2540" w:hanging="360"/>
      </w:pPr>
    </w:lvl>
    <w:lvl w:ilvl="4" w:tentative="0">
      <w:start w:val="1"/>
      <w:numFmt w:val="lowerLetter"/>
      <w:lvlText w:val="%5."/>
      <w:lvlJc w:val="left"/>
      <w:pPr>
        <w:ind w:left="3260" w:hanging="360"/>
      </w:pPr>
    </w:lvl>
    <w:lvl w:ilvl="5" w:tentative="0">
      <w:start w:val="1"/>
      <w:numFmt w:val="lowerRoman"/>
      <w:lvlText w:val="%6."/>
      <w:lvlJc w:val="right"/>
      <w:pPr>
        <w:ind w:left="3980" w:hanging="180"/>
      </w:pPr>
    </w:lvl>
    <w:lvl w:ilvl="6" w:tentative="0">
      <w:start w:val="1"/>
      <w:numFmt w:val="decimal"/>
      <w:lvlText w:val="%7."/>
      <w:lvlJc w:val="left"/>
      <w:pPr>
        <w:ind w:left="4700" w:hanging="360"/>
      </w:pPr>
    </w:lvl>
    <w:lvl w:ilvl="7" w:tentative="0">
      <w:start w:val="1"/>
      <w:numFmt w:val="lowerLetter"/>
      <w:lvlText w:val="%8."/>
      <w:lvlJc w:val="left"/>
      <w:pPr>
        <w:ind w:left="5420" w:hanging="360"/>
      </w:pPr>
    </w:lvl>
    <w:lvl w:ilvl="8" w:tentative="0">
      <w:start w:val="1"/>
      <w:numFmt w:val="lowerRoman"/>
      <w:lvlText w:val="%9."/>
      <w:lvlJc w:val="right"/>
      <w:pPr>
        <w:ind w:left="6140" w:hanging="180"/>
      </w:pPr>
    </w:lvl>
  </w:abstractNum>
  <w:abstractNum w:abstractNumId="26">
    <w:nsid w:val="51ED384E"/>
    <w:multiLevelType w:val="multilevel"/>
    <w:tmpl w:val="51ED38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4379ED"/>
    <w:multiLevelType w:val="multilevel"/>
    <w:tmpl w:val="534379ED"/>
    <w:lvl w:ilvl="0" w:tentative="0">
      <w:start w:val="1"/>
      <w:numFmt w:val="bullet"/>
      <w:lvlText w:val=""/>
      <w:lvlJc w:val="left"/>
      <w:pPr>
        <w:ind w:left="945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66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8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0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2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4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6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8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05" w:hanging="360"/>
      </w:pPr>
      <w:rPr>
        <w:rFonts w:hint="default" w:ascii="Wingdings" w:hAnsi="Wingdings"/>
      </w:rPr>
    </w:lvl>
  </w:abstractNum>
  <w:abstractNum w:abstractNumId="28">
    <w:nsid w:val="59AE2A4D"/>
    <w:multiLevelType w:val="multilevel"/>
    <w:tmpl w:val="59AE2A4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A5E191F"/>
    <w:multiLevelType w:val="multilevel"/>
    <w:tmpl w:val="5A5E191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B5511B7"/>
    <w:multiLevelType w:val="multilevel"/>
    <w:tmpl w:val="5B5511B7"/>
    <w:lvl w:ilvl="0" w:tentative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00" w:hanging="360"/>
      </w:pPr>
    </w:lvl>
    <w:lvl w:ilvl="2" w:tentative="0">
      <w:start w:val="1"/>
      <w:numFmt w:val="lowerRoman"/>
      <w:lvlText w:val="%3."/>
      <w:lvlJc w:val="right"/>
      <w:pPr>
        <w:ind w:left="1820" w:hanging="180"/>
      </w:pPr>
    </w:lvl>
    <w:lvl w:ilvl="3" w:tentative="0">
      <w:start w:val="1"/>
      <w:numFmt w:val="decimal"/>
      <w:lvlText w:val="%4."/>
      <w:lvlJc w:val="left"/>
      <w:pPr>
        <w:ind w:left="2540" w:hanging="360"/>
      </w:pPr>
    </w:lvl>
    <w:lvl w:ilvl="4" w:tentative="0">
      <w:start w:val="1"/>
      <w:numFmt w:val="lowerLetter"/>
      <w:lvlText w:val="%5."/>
      <w:lvlJc w:val="left"/>
      <w:pPr>
        <w:ind w:left="3260" w:hanging="360"/>
      </w:pPr>
    </w:lvl>
    <w:lvl w:ilvl="5" w:tentative="0">
      <w:start w:val="1"/>
      <w:numFmt w:val="lowerRoman"/>
      <w:lvlText w:val="%6."/>
      <w:lvlJc w:val="right"/>
      <w:pPr>
        <w:ind w:left="3980" w:hanging="180"/>
      </w:pPr>
    </w:lvl>
    <w:lvl w:ilvl="6" w:tentative="0">
      <w:start w:val="1"/>
      <w:numFmt w:val="decimal"/>
      <w:lvlText w:val="%7."/>
      <w:lvlJc w:val="left"/>
      <w:pPr>
        <w:ind w:left="4700" w:hanging="360"/>
      </w:pPr>
    </w:lvl>
    <w:lvl w:ilvl="7" w:tentative="0">
      <w:start w:val="1"/>
      <w:numFmt w:val="lowerLetter"/>
      <w:lvlText w:val="%8."/>
      <w:lvlJc w:val="left"/>
      <w:pPr>
        <w:ind w:left="5420" w:hanging="360"/>
      </w:pPr>
    </w:lvl>
    <w:lvl w:ilvl="8" w:tentative="0">
      <w:start w:val="1"/>
      <w:numFmt w:val="lowerRoman"/>
      <w:lvlText w:val="%9."/>
      <w:lvlJc w:val="right"/>
      <w:pPr>
        <w:ind w:left="6140" w:hanging="180"/>
      </w:pPr>
    </w:lvl>
  </w:abstractNum>
  <w:abstractNum w:abstractNumId="31">
    <w:nsid w:val="5FB60B7A"/>
    <w:multiLevelType w:val="multilevel"/>
    <w:tmpl w:val="5FB60B7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110702"/>
    <w:multiLevelType w:val="multilevel"/>
    <w:tmpl w:val="7411070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9D5E5F"/>
    <w:multiLevelType w:val="multilevel"/>
    <w:tmpl w:val="7C9D5E5F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nsid w:val="7EFF5721"/>
    <w:multiLevelType w:val="multilevel"/>
    <w:tmpl w:val="7EFF572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3"/>
  </w:num>
  <w:num w:numId="5">
    <w:abstractNumId w:val="3"/>
  </w:num>
  <w:num w:numId="6">
    <w:abstractNumId w:val="11"/>
  </w:num>
  <w:num w:numId="7">
    <w:abstractNumId w:val="27"/>
  </w:num>
  <w:num w:numId="8">
    <w:abstractNumId w:val="16"/>
  </w:num>
  <w:num w:numId="9">
    <w:abstractNumId w:val="6"/>
  </w:num>
  <w:num w:numId="10">
    <w:abstractNumId w:val="22"/>
  </w:num>
  <w:num w:numId="11">
    <w:abstractNumId w:val="0"/>
  </w:num>
  <w:num w:numId="12">
    <w:abstractNumId w:val="21"/>
  </w:num>
  <w:num w:numId="13">
    <w:abstractNumId w:val="15"/>
  </w:num>
  <w:num w:numId="14">
    <w:abstractNumId w:val="29"/>
  </w:num>
  <w:num w:numId="15">
    <w:abstractNumId w:val="25"/>
  </w:num>
  <w:num w:numId="16">
    <w:abstractNumId w:val="28"/>
  </w:num>
  <w:num w:numId="17">
    <w:abstractNumId w:val="26"/>
  </w:num>
  <w:num w:numId="18">
    <w:abstractNumId w:val="30"/>
  </w:num>
  <w:num w:numId="19">
    <w:abstractNumId w:val="12"/>
  </w:num>
  <w:num w:numId="20">
    <w:abstractNumId w:val="31"/>
  </w:num>
  <w:num w:numId="21">
    <w:abstractNumId w:val="1"/>
  </w:num>
  <w:num w:numId="22">
    <w:abstractNumId w:val="9"/>
  </w:num>
  <w:num w:numId="23">
    <w:abstractNumId w:val="33"/>
  </w:num>
  <w:num w:numId="24">
    <w:abstractNumId w:val="10"/>
  </w:num>
  <w:num w:numId="25">
    <w:abstractNumId w:val="23"/>
  </w:num>
  <w:num w:numId="26">
    <w:abstractNumId w:val="20"/>
  </w:num>
  <w:num w:numId="27">
    <w:abstractNumId w:val="17"/>
  </w:num>
  <w:num w:numId="28">
    <w:abstractNumId w:val="34"/>
  </w:num>
  <w:num w:numId="29">
    <w:abstractNumId w:val="32"/>
  </w:num>
  <w:num w:numId="30">
    <w:abstractNumId w:val="8"/>
  </w:num>
  <w:num w:numId="31">
    <w:abstractNumId w:val="24"/>
  </w:num>
  <w:num w:numId="32">
    <w:abstractNumId w:val="2"/>
  </w:num>
  <w:num w:numId="33">
    <w:abstractNumId w:val="7"/>
  </w:num>
  <w:num w:numId="34">
    <w:abstractNumId w:val="1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12"/>
    <w:rsid w:val="0000469E"/>
    <w:rsid w:val="00011BF4"/>
    <w:rsid w:val="00023A43"/>
    <w:rsid w:val="0005737C"/>
    <w:rsid w:val="00073A91"/>
    <w:rsid w:val="00082712"/>
    <w:rsid w:val="000912A5"/>
    <w:rsid w:val="000A41B8"/>
    <w:rsid w:val="000B46C0"/>
    <w:rsid w:val="000C5518"/>
    <w:rsid w:val="000D2B67"/>
    <w:rsid w:val="000D3DAC"/>
    <w:rsid w:val="000D49F1"/>
    <w:rsid w:val="000F4CF2"/>
    <w:rsid w:val="001235D3"/>
    <w:rsid w:val="00141E9E"/>
    <w:rsid w:val="00150CD8"/>
    <w:rsid w:val="00163283"/>
    <w:rsid w:val="00185D65"/>
    <w:rsid w:val="00191927"/>
    <w:rsid w:val="00191D35"/>
    <w:rsid w:val="001A7459"/>
    <w:rsid w:val="001D2375"/>
    <w:rsid w:val="001D57FD"/>
    <w:rsid w:val="001E527C"/>
    <w:rsid w:val="001F4681"/>
    <w:rsid w:val="001F5804"/>
    <w:rsid w:val="00202201"/>
    <w:rsid w:val="00202748"/>
    <w:rsid w:val="00211367"/>
    <w:rsid w:val="00220BE4"/>
    <w:rsid w:val="00220FA8"/>
    <w:rsid w:val="00221DF9"/>
    <w:rsid w:val="002275AC"/>
    <w:rsid w:val="00236193"/>
    <w:rsid w:val="0024131B"/>
    <w:rsid w:val="00242358"/>
    <w:rsid w:val="00251C2A"/>
    <w:rsid w:val="00265D7A"/>
    <w:rsid w:val="002724C5"/>
    <w:rsid w:val="002746DB"/>
    <w:rsid w:val="00277F2B"/>
    <w:rsid w:val="00284580"/>
    <w:rsid w:val="00286601"/>
    <w:rsid w:val="00294445"/>
    <w:rsid w:val="0029662A"/>
    <w:rsid w:val="002A0AB2"/>
    <w:rsid w:val="002A2690"/>
    <w:rsid w:val="002C0083"/>
    <w:rsid w:val="002C02D0"/>
    <w:rsid w:val="002C531C"/>
    <w:rsid w:val="002C7509"/>
    <w:rsid w:val="002D307C"/>
    <w:rsid w:val="002E33E0"/>
    <w:rsid w:val="00304CBF"/>
    <w:rsid w:val="00305621"/>
    <w:rsid w:val="00306D22"/>
    <w:rsid w:val="003116F8"/>
    <w:rsid w:val="00315E37"/>
    <w:rsid w:val="00327025"/>
    <w:rsid w:val="00341E54"/>
    <w:rsid w:val="00351C4C"/>
    <w:rsid w:val="00360048"/>
    <w:rsid w:val="00376C21"/>
    <w:rsid w:val="00377A1F"/>
    <w:rsid w:val="00381454"/>
    <w:rsid w:val="00383444"/>
    <w:rsid w:val="003836FB"/>
    <w:rsid w:val="00391B9A"/>
    <w:rsid w:val="003A1148"/>
    <w:rsid w:val="003A7F4D"/>
    <w:rsid w:val="003B566D"/>
    <w:rsid w:val="003C5DE1"/>
    <w:rsid w:val="003F5FE2"/>
    <w:rsid w:val="0041205A"/>
    <w:rsid w:val="00425A93"/>
    <w:rsid w:val="00432EFB"/>
    <w:rsid w:val="004428E0"/>
    <w:rsid w:val="0044688A"/>
    <w:rsid w:val="004529B5"/>
    <w:rsid w:val="00455605"/>
    <w:rsid w:val="004575C1"/>
    <w:rsid w:val="004602CD"/>
    <w:rsid w:val="00466091"/>
    <w:rsid w:val="00475C16"/>
    <w:rsid w:val="004770B8"/>
    <w:rsid w:val="00491AED"/>
    <w:rsid w:val="00496770"/>
    <w:rsid w:val="004A14EF"/>
    <w:rsid w:val="004B58B7"/>
    <w:rsid w:val="004B676F"/>
    <w:rsid w:val="004B784D"/>
    <w:rsid w:val="004C1645"/>
    <w:rsid w:val="004D5A1D"/>
    <w:rsid w:val="004D653D"/>
    <w:rsid w:val="004D6787"/>
    <w:rsid w:val="004E1DB8"/>
    <w:rsid w:val="004E2AF7"/>
    <w:rsid w:val="004F3542"/>
    <w:rsid w:val="0050285F"/>
    <w:rsid w:val="005105FD"/>
    <w:rsid w:val="0051236E"/>
    <w:rsid w:val="00530589"/>
    <w:rsid w:val="00550606"/>
    <w:rsid w:val="00553F43"/>
    <w:rsid w:val="005610A9"/>
    <w:rsid w:val="0056437E"/>
    <w:rsid w:val="00572F2D"/>
    <w:rsid w:val="00573479"/>
    <w:rsid w:val="005746FB"/>
    <w:rsid w:val="005913A6"/>
    <w:rsid w:val="00591BF6"/>
    <w:rsid w:val="005A0038"/>
    <w:rsid w:val="005A6AEE"/>
    <w:rsid w:val="005B35E1"/>
    <w:rsid w:val="005B6B88"/>
    <w:rsid w:val="005C5399"/>
    <w:rsid w:val="005C7978"/>
    <w:rsid w:val="005D4953"/>
    <w:rsid w:val="005D6C3F"/>
    <w:rsid w:val="005E1B83"/>
    <w:rsid w:val="005E375D"/>
    <w:rsid w:val="005F24F6"/>
    <w:rsid w:val="005F53D1"/>
    <w:rsid w:val="00636735"/>
    <w:rsid w:val="006368B2"/>
    <w:rsid w:val="00637EFA"/>
    <w:rsid w:val="006645B8"/>
    <w:rsid w:val="00670EA9"/>
    <w:rsid w:val="0069641A"/>
    <w:rsid w:val="006B6428"/>
    <w:rsid w:val="006C7E3D"/>
    <w:rsid w:val="006D5285"/>
    <w:rsid w:val="006E2C3A"/>
    <w:rsid w:val="007012B2"/>
    <w:rsid w:val="00705CC8"/>
    <w:rsid w:val="00710FA4"/>
    <w:rsid w:val="0071286F"/>
    <w:rsid w:val="00721BB2"/>
    <w:rsid w:val="007221B9"/>
    <w:rsid w:val="007255A5"/>
    <w:rsid w:val="0072728F"/>
    <w:rsid w:val="0074321C"/>
    <w:rsid w:val="00752A8A"/>
    <w:rsid w:val="00760ADA"/>
    <w:rsid w:val="00764574"/>
    <w:rsid w:val="00764835"/>
    <w:rsid w:val="00764C9E"/>
    <w:rsid w:val="00774F5B"/>
    <w:rsid w:val="0078765F"/>
    <w:rsid w:val="007A3EA6"/>
    <w:rsid w:val="007A4E55"/>
    <w:rsid w:val="007B1DFA"/>
    <w:rsid w:val="007E5585"/>
    <w:rsid w:val="007F1007"/>
    <w:rsid w:val="007F2BBA"/>
    <w:rsid w:val="0080071B"/>
    <w:rsid w:val="0081000F"/>
    <w:rsid w:val="00814255"/>
    <w:rsid w:val="0082239A"/>
    <w:rsid w:val="0085469E"/>
    <w:rsid w:val="008606DC"/>
    <w:rsid w:val="00861B2D"/>
    <w:rsid w:val="0086461A"/>
    <w:rsid w:val="00871241"/>
    <w:rsid w:val="00874C7B"/>
    <w:rsid w:val="00881B3C"/>
    <w:rsid w:val="00885FD9"/>
    <w:rsid w:val="008A6DB1"/>
    <w:rsid w:val="008C245C"/>
    <w:rsid w:val="008C71E1"/>
    <w:rsid w:val="008D2CD6"/>
    <w:rsid w:val="008E18BE"/>
    <w:rsid w:val="008E2F6C"/>
    <w:rsid w:val="008E4B60"/>
    <w:rsid w:val="00904443"/>
    <w:rsid w:val="009057B8"/>
    <w:rsid w:val="009212CF"/>
    <w:rsid w:val="00923708"/>
    <w:rsid w:val="00936F8D"/>
    <w:rsid w:val="0095186C"/>
    <w:rsid w:val="009672EB"/>
    <w:rsid w:val="00990666"/>
    <w:rsid w:val="0099468B"/>
    <w:rsid w:val="009A6980"/>
    <w:rsid w:val="009B0341"/>
    <w:rsid w:val="009B3FB4"/>
    <w:rsid w:val="009C1E9C"/>
    <w:rsid w:val="009E049C"/>
    <w:rsid w:val="009E0665"/>
    <w:rsid w:val="009E0A2E"/>
    <w:rsid w:val="009E3205"/>
    <w:rsid w:val="009F1A1D"/>
    <w:rsid w:val="009F6724"/>
    <w:rsid w:val="00A005D9"/>
    <w:rsid w:val="00A03CC8"/>
    <w:rsid w:val="00A11446"/>
    <w:rsid w:val="00A150D5"/>
    <w:rsid w:val="00A21C5A"/>
    <w:rsid w:val="00A242CA"/>
    <w:rsid w:val="00A262F7"/>
    <w:rsid w:val="00A34D74"/>
    <w:rsid w:val="00A35D06"/>
    <w:rsid w:val="00A540CD"/>
    <w:rsid w:val="00A5522F"/>
    <w:rsid w:val="00A63411"/>
    <w:rsid w:val="00A63498"/>
    <w:rsid w:val="00A8337F"/>
    <w:rsid w:val="00A854A3"/>
    <w:rsid w:val="00A9590C"/>
    <w:rsid w:val="00AA1188"/>
    <w:rsid w:val="00AA2819"/>
    <w:rsid w:val="00AB02B1"/>
    <w:rsid w:val="00AB2A03"/>
    <w:rsid w:val="00AB3166"/>
    <w:rsid w:val="00AC1B57"/>
    <w:rsid w:val="00AD36B4"/>
    <w:rsid w:val="00AD6A17"/>
    <w:rsid w:val="00AE6097"/>
    <w:rsid w:val="00AF58F2"/>
    <w:rsid w:val="00B01EBE"/>
    <w:rsid w:val="00B04680"/>
    <w:rsid w:val="00B13837"/>
    <w:rsid w:val="00B140E7"/>
    <w:rsid w:val="00B17B3E"/>
    <w:rsid w:val="00B20BB4"/>
    <w:rsid w:val="00B50F1F"/>
    <w:rsid w:val="00B520B7"/>
    <w:rsid w:val="00B532E7"/>
    <w:rsid w:val="00B71710"/>
    <w:rsid w:val="00B7738D"/>
    <w:rsid w:val="00B7767D"/>
    <w:rsid w:val="00B77EA6"/>
    <w:rsid w:val="00B866E5"/>
    <w:rsid w:val="00BA323D"/>
    <w:rsid w:val="00BB679B"/>
    <w:rsid w:val="00BC1F71"/>
    <w:rsid w:val="00BC39D9"/>
    <w:rsid w:val="00BC6742"/>
    <w:rsid w:val="00BE3F0C"/>
    <w:rsid w:val="00BE65AF"/>
    <w:rsid w:val="00BF6FD8"/>
    <w:rsid w:val="00BF7959"/>
    <w:rsid w:val="00C1344C"/>
    <w:rsid w:val="00C14089"/>
    <w:rsid w:val="00C152F1"/>
    <w:rsid w:val="00C40250"/>
    <w:rsid w:val="00C418FB"/>
    <w:rsid w:val="00C43664"/>
    <w:rsid w:val="00C50DB2"/>
    <w:rsid w:val="00C522A4"/>
    <w:rsid w:val="00C577DD"/>
    <w:rsid w:val="00C57DE1"/>
    <w:rsid w:val="00C712A3"/>
    <w:rsid w:val="00C80004"/>
    <w:rsid w:val="00CA3D9D"/>
    <w:rsid w:val="00CA6B09"/>
    <w:rsid w:val="00CC1E01"/>
    <w:rsid w:val="00CC2243"/>
    <w:rsid w:val="00CC355F"/>
    <w:rsid w:val="00CD0CDF"/>
    <w:rsid w:val="00CD7F50"/>
    <w:rsid w:val="00D0302C"/>
    <w:rsid w:val="00D06419"/>
    <w:rsid w:val="00D071BB"/>
    <w:rsid w:val="00D1507F"/>
    <w:rsid w:val="00D42750"/>
    <w:rsid w:val="00D45A4A"/>
    <w:rsid w:val="00D51839"/>
    <w:rsid w:val="00D53C89"/>
    <w:rsid w:val="00D53E03"/>
    <w:rsid w:val="00D6189F"/>
    <w:rsid w:val="00D65D64"/>
    <w:rsid w:val="00D7631B"/>
    <w:rsid w:val="00D84AA7"/>
    <w:rsid w:val="00D87856"/>
    <w:rsid w:val="00DA0B2F"/>
    <w:rsid w:val="00DA563F"/>
    <w:rsid w:val="00DD131B"/>
    <w:rsid w:val="00DD32C0"/>
    <w:rsid w:val="00DE62F2"/>
    <w:rsid w:val="00DF0077"/>
    <w:rsid w:val="00DF357E"/>
    <w:rsid w:val="00DF618A"/>
    <w:rsid w:val="00DF672C"/>
    <w:rsid w:val="00E20BEA"/>
    <w:rsid w:val="00E24D7D"/>
    <w:rsid w:val="00E275AB"/>
    <w:rsid w:val="00E27F91"/>
    <w:rsid w:val="00E464DE"/>
    <w:rsid w:val="00E46EE9"/>
    <w:rsid w:val="00E71CF3"/>
    <w:rsid w:val="00E76B63"/>
    <w:rsid w:val="00E8298E"/>
    <w:rsid w:val="00E875FD"/>
    <w:rsid w:val="00E9476F"/>
    <w:rsid w:val="00E975B7"/>
    <w:rsid w:val="00EA3C31"/>
    <w:rsid w:val="00EB503C"/>
    <w:rsid w:val="00EC4E85"/>
    <w:rsid w:val="00ED58F2"/>
    <w:rsid w:val="00EE0F32"/>
    <w:rsid w:val="00EE1914"/>
    <w:rsid w:val="00EF7EF1"/>
    <w:rsid w:val="00F0058C"/>
    <w:rsid w:val="00F020C4"/>
    <w:rsid w:val="00F12DFC"/>
    <w:rsid w:val="00F25819"/>
    <w:rsid w:val="00F35FD9"/>
    <w:rsid w:val="00F41A44"/>
    <w:rsid w:val="00F426B9"/>
    <w:rsid w:val="00F55BEA"/>
    <w:rsid w:val="00F57A53"/>
    <w:rsid w:val="00F63DC2"/>
    <w:rsid w:val="00F71583"/>
    <w:rsid w:val="00F73BB8"/>
    <w:rsid w:val="00F7686C"/>
    <w:rsid w:val="00F8133B"/>
    <w:rsid w:val="00F877A8"/>
    <w:rsid w:val="00FB4BE3"/>
    <w:rsid w:val="00FC40E8"/>
    <w:rsid w:val="00FC7C65"/>
    <w:rsid w:val="00FD534C"/>
    <w:rsid w:val="00FD7680"/>
    <w:rsid w:val="00FE5B3E"/>
    <w:rsid w:val="00FE7E67"/>
    <w:rsid w:val="00FF6AF7"/>
    <w:rsid w:val="00FF7A8E"/>
    <w:rsid w:val="2B6B70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nhideWhenUsed="0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qFormat="1" w:unhideWhenUsed="0" w:uiPriority="0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3">
    <w:name w:val="heading 3"/>
    <w:basedOn w:val="1"/>
    <w:next w:val="1"/>
    <w:link w:val="47"/>
    <w:qFormat/>
    <w:uiPriority w:val="0"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4">
    <w:name w:val="heading 4"/>
    <w:basedOn w:val="1"/>
    <w:next w:val="1"/>
    <w:link w:val="35"/>
    <w:qFormat/>
    <w:uiPriority w:val="0"/>
    <w:pPr>
      <w:keepNext/>
      <w:spacing w:before="240" w:after="60" w:line="240" w:lineRule="auto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1"/>
    <w:next w:val="1"/>
    <w:link w:val="34"/>
    <w:unhideWhenUsed/>
    <w:qFormat/>
    <w:uiPriority w:val="0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6">
    <w:name w:val="heading 8"/>
    <w:basedOn w:val="1"/>
    <w:next w:val="1"/>
    <w:link w:val="45"/>
    <w:qFormat/>
    <w:uiPriority w:val="0"/>
    <w:pPr>
      <w:keepNext/>
      <w:shd w:val="clear" w:color="auto" w:fill="FFFFFF"/>
      <w:spacing w:before="295" w:after="0" w:line="240" w:lineRule="auto"/>
      <w:ind w:firstLine="539"/>
      <w:jc w:val="center"/>
      <w:outlineLvl w:val="7"/>
    </w:pPr>
    <w:rPr>
      <w:rFonts w:ascii="Times New Roman" w:hAnsi="Times New Roman" w:eastAsia="Times New Roman" w:cs="Times New Roman"/>
      <w:b/>
      <w:bCs/>
      <w:color w:val="000000"/>
      <w:spacing w:val="-5"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7"/>
    <w:unhideWhenUsed/>
    <w:uiPriority w:val="99"/>
    <w:rPr>
      <w:color w:val="800080" w:themeColor="followedHyperlink"/>
      <w:u w:val="single"/>
    </w:rPr>
  </w:style>
  <w:style w:type="character" w:styleId="10">
    <w:name w:val="footnote reference"/>
    <w:basedOn w:val="7"/>
    <w:semiHidden/>
    <w:uiPriority w:val="0"/>
    <w:rPr>
      <w:vertAlign w:val="superscript"/>
    </w:rPr>
  </w:style>
  <w:style w:type="character" w:styleId="11">
    <w:name w:val="annotation reference"/>
    <w:basedOn w:val="7"/>
    <w:semiHidden/>
    <w:uiPriority w:val="0"/>
    <w:rPr>
      <w:sz w:val="16"/>
      <w:szCs w:val="16"/>
    </w:rPr>
  </w:style>
  <w:style w:type="character" w:styleId="12">
    <w:name w:val="Emphasis"/>
    <w:qFormat/>
    <w:uiPriority w:val="99"/>
    <w:rPr>
      <w:i/>
      <w:iCs/>
    </w:rPr>
  </w:style>
  <w:style w:type="character" w:styleId="13">
    <w:name w:val="Hyperlink"/>
    <w:basedOn w:val="7"/>
    <w:unhideWhenUsed/>
    <w:uiPriority w:val="99"/>
    <w:rPr>
      <w:color w:val="0000FF"/>
      <w:u w:val="single"/>
    </w:rPr>
  </w:style>
  <w:style w:type="character" w:styleId="14">
    <w:name w:val="page number"/>
    <w:basedOn w:val="7"/>
    <w:uiPriority w:val="0"/>
  </w:style>
  <w:style w:type="character" w:styleId="15">
    <w:name w:val="Strong"/>
    <w:basedOn w:val="7"/>
    <w:qFormat/>
    <w:uiPriority w:val="22"/>
    <w:rPr>
      <w:b/>
      <w:bCs/>
    </w:rPr>
  </w:style>
  <w:style w:type="paragraph" w:styleId="16">
    <w:name w:val="Balloon Text"/>
    <w:basedOn w:val="1"/>
    <w:link w:val="4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7">
    <w:name w:val="Body Text 2"/>
    <w:basedOn w:val="1"/>
    <w:link w:val="63"/>
    <w:uiPriority w:val="99"/>
    <w:pPr>
      <w:spacing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8">
    <w:name w:val="annotation text"/>
    <w:basedOn w:val="1"/>
    <w:link w:val="64"/>
    <w:semiHidden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9">
    <w:name w:val="annotation subject"/>
    <w:basedOn w:val="18"/>
    <w:next w:val="18"/>
    <w:link w:val="65"/>
    <w:semiHidden/>
    <w:uiPriority w:val="99"/>
    <w:rPr>
      <w:b/>
      <w:bCs/>
    </w:rPr>
  </w:style>
  <w:style w:type="paragraph" w:styleId="20">
    <w:name w:val="footnote text"/>
    <w:basedOn w:val="1"/>
    <w:link w:val="61"/>
    <w:semiHidden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21">
    <w:name w:val="header"/>
    <w:basedOn w:val="1"/>
    <w:link w:val="4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"/>
    <w:basedOn w:val="1"/>
    <w:link w:val="38"/>
    <w:uiPriority w:val="99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3">
    <w:name w:val="Body Text Indent"/>
    <w:basedOn w:val="1"/>
    <w:link w:val="39"/>
    <w:uiPriority w:val="99"/>
    <w:pPr>
      <w:spacing w:after="120" w:line="240" w:lineRule="auto"/>
      <w:ind w:left="283"/>
    </w:pPr>
    <w:rPr>
      <w:rFonts w:ascii="Times New Roman" w:hAnsi="Times New Roman" w:eastAsia="Times New Roman" w:cs="Times New Roman"/>
      <w:sz w:val="24"/>
      <w:szCs w:val="24"/>
    </w:rPr>
  </w:style>
  <w:style w:type="paragraph" w:styleId="24">
    <w:name w:val="footer"/>
    <w:basedOn w:val="1"/>
    <w:link w:val="4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6">
    <w:name w:val="Body Text Indent 2"/>
    <w:basedOn w:val="1"/>
    <w:link w:val="62"/>
    <w:uiPriority w:val="99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</w:rPr>
  </w:style>
  <w:style w:type="paragraph" w:styleId="27">
    <w:name w:val="List 2"/>
    <w:basedOn w:val="1"/>
    <w:uiPriority w:val="99"/>
    <w:pPr>
      <w:spacing w:after="0" w:line="240" w:lineRule="auto"/>
      <w:ind w:left="566" w:hanging="283"/>
    </w:pPr>
    <w:rPr>
      <w:rFonts w:ascii="Times New Roman" w:hAnsi="Times New Roman" w:eastAsia="Times New Roman" w:cs="Times New Roman"/>
      <w:sz w:val="24"/>
      <w:szCs w:val="24"/>
    </w:rPr>
  </w:style>
  <w:style w:type="table" w:styleId="28">
    <w:name w:val="Table Grid 1"/>
    <w:basedOn w:val="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table" w:styleId="29">
    <w:name w:val="Table Grid"/>
    <w:basedOn w:val="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7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21"/>
    <w:basedOn w:val="1"/>
    <w:qFormat/>
    <w:uiPriority w:val="0"/>
    <w:pPr>
      <w:spacing w:after="0" w:line="240" w:lineRule="auto"/>
      <w:ind w:firstLine="540"/>
      <w:jc w:val="center"/>
    </w:pPr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paragraph" w:customStyle="1" w:styleId="32">
    <w:name w:val="Текст1"/>
    <w:basedOn w:val="1"/>
    <w:qFormat/>
    <w:uiPriority w:val="0"/>
    <w:pPr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33">
    <w:name w:val="No Spacing"/>
    <w:link w:val="51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4">
    <w:name w:val="Заголовок 5 Знак"/>
    <w:basedOn w:val="7"/>
    <w:link w:val="5"/>
    <w:qFormat/>
    <w:uiPriority w:val="0"/>
    <w:rPr>
      <w:rFonts w:asciiTheme="majorHAnsi" w:hAnsiTheme="majorHAnsi" w:eastAsiaTheme="majorEastAsia" w:cstheme="majorBidi"/>
      <w:color w:val="243F61" w:themeColor="accent1" w:themeShade="7F"/>
      <w:lang w:eastAsia="ru-RU"/>
    </w:rPr>
  </w:style>
  <w:style w:type="character" w:customStyle="1" w:styleId="35">
    <w:name w:val="Заголовок 4 Знак"/>
    <w:basedOn w:val="7"/>
    <w:link w:val="4"/>
    <w:qFormat/>
    <w:uiPriority w:val="0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paragraph" w:customStyle="1" w:styleId="36">
    <w:name w:val="ConsPlusNormal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styleId="37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38">
    <w:name w:val="Основной текст Знак"/>
    <w:basedOn w:val="7"/>
    <w:link w:val="2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9">
    <w:name w:val="Основной текст с отступом Знак"/>
    <w:basedOn w:val="7"/>
    <w:link w:val="2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0">
    <w:name w:val="ConsNormal"/>
    <w:uiPriority w:val="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eastAsia="Times New Roman" w:cs="Arial"/>
      <w:sz w:val="22"/>
      <w:szCs w:val="22"/>
      <w:lang w:val="ru-RU" w:eastAsia="ar-SA" w:bidi="ar-SA"/>
    </w:rPr>
  </w:style>
  <w:style w:type="paragraph" w:customStyle="1" w:styleId="41">
    <w:name w:val="Цитата1"/>
    <w:basedOn w:val="1"/>
    <w:uiPriority w:val="0"/>
    <w:pPr>
      <w:suppressAutoHyphens/>
      <w:spacing w:after="0" w:line="240" w:lineRule="auto"/>
      <w:ind w:left="57" w:right="113"/>
      <w:jc w:val="both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character" w:customStyle="1" w:styleId="42">
    <w:name w:val="Верхний колонтитул Знак"/>
    <w:basedOn w:val="7"/>
    <w:link w:val="21"/>
    <w:uiPriority w:val="99"/>
    <w:rPr>
      <w:rFonts w:eastAsiaTheme="minorEastAsia"/>
      <w:lang w:eastAsia="ru-RU"/>
    </w:rPr>
  </w:style>
  <w:style w:type="character" w:customStyle="1" w:styleId="43">
    <w:name w:val="Нижний колонтитул Знак"/>
    <w:basedOn w:val="7"/>
    <w:link w:val="24"/>
    <w:uiPriority w:val="99"/>
    <w:rPr>
      <w:rFonts w:eastAsiaTheme="minorEastAsia"/>
      <w:lang w:eastAsia="ru-RU"/>
    </w:rPr>
  </w:style>
  <w:style w:type="character" w:customStyle="1" w:styleId="44">
    <w:name w:val="c1"/>
    <w:basedOn w:val="7"/>
    <w:uiPriority w:val="0"/>
  </w:style>
  <w:style w:type="character" w:customStyle="1" w:styleId="45">
    <w:name w:val="Заголовок 8 Знак"/>
    <w:basedOn w:val="7"/>
    <w:link w:val="6"/>
    <w:uiPriority w:val="99"/>
    <w:rPr>
      <w:rFonts w:ascii="Times New Roman" w:hAnsi="Times New Roman" w:eastAsia="Times New Roman" w:cs="Times New Roman"/>
      <w:b/>
      <w:bCs/>
      <w:color w:val="000000"/>
      <w:spacing w:val="-5"/>
      <w:sz w:val="28"/>
      <w:szCs w:val="28"/>
      <w:shd w:val="clear" w:color="auto" w:fill="FFFFFF"/>
      <w:lang w:eastAsia="ru-RU"/>
    </w:rPr>
  </w:style>
  <w:style w:type="character" w:customStyle="1" w:styleId="46">
    <w:name w:val="CharStyle3"/>
    <w:basedOn w:val="7"/>
    <w:uiPriority w:val="0"/>
    <w:rPr>
      <w:rFonts w:ascii="Times New Roman" w:hAnsi="Times New Roman" w:eastAsia="Times New Roman" w:cs="Times New Roman"/>
      <w:sz w:val="26"/>
      <w:szCs w:val="26"/>
    </w:rPr>
  </w:style>
  <w:style w:type="character" w:customStyle="1" w:styleId="47">
    <w:name w:val="Заголовок 3 Знак"/>
    <w:basedOn w:val="7"/>
    <w:link w:val="3"/>
    <w:uiPriority w:val="0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customStyle="1" w:styleId="48">
    <w:name w:val="apple-converted-space"/>
    <w:basedOn w:val="7"/>
    <w:uiPriority w:val="0"/>
  </w:style>
  <w:style w:type="character" w:customStyle="1" w:styleId="49">
    <w:name w:val="Текст выноски Знак"/>
    <w:basedOn w:val="7"/>
    <w:link w:val="16"/>
    <w:semiHidden/>
    <w:uiPriority w:val="99"/>
    <w:rPr>
      <w:rFonts w:ascii="Tahoma" w:hAnsi="Tahoma" w:cs="Tahoma" w:eastAsiaTheme="minorEastAsia"/>
      <w:sz w:val="16"/>
      <w:szCs w:val="16"/>
      <w:lang w:eastAsia="ru-RU"/>
    </w:rPr>
  </w:style>
  <w:style w:type="paragraph" w:customStyle="1" w:styleId="50">
    <w:name w:val="Содержимое таблицы"/>
    <w:basedOn w:val="1"/>
    <w:uiPriority w:val="0"/>
    <w:pPr>
      <w:widowControl w:val="0"/>
      <w:suppressLineNumbers/>
      <w:suppressAutoHyphens/>
      <w:spacing w:after="0" w:line="240" w:lineRule="auto"/>
    </w:pPr>
    <w:rPr>
      <w:rFonts w:ascii="Times New Roman" w:hAnsi="Times New Roman" w:eastAsia="Lucida Sans Unicode" w:cs="Times New Roman"/>
      <w:kern w:val="1"/>
      <w:sz w:val="24"/>
      <w:szCs w:val="24"/>
      <w:lang w:eastAsia="ar-SA"/>
    </w:rPr>
  </w:style>
  <w:style w:type="character" w:customStyle="1" w:styleId="51">
    <w:name w:val="Без интервала Знак"/>
    <w:basedOn w:val="7"/>
    <w:link w:val="33"/>
    <w:uiPriority w:val="1"/>
    <w:rPr>
      <w:rFonts w:eastAsiaTheme="minorEastAsia"/>
      <w:lang w:eastAsia="ru-RU"/>
    </w:rPr>
  </w:style>
  <w:style w:type="paragraph" w:customStyle="1" w:styleId="52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53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val="ru-RU" w:eastAsia="ru-RU" w:bidi="ar-SA"/>
    </w:rPr>
  </w:style>
  <w:style w:type="character" w:customStyle="1" w:styleId="54">
    <w:name w:val="Основной текст (2)_"/>
    <w:link w:val="55"/>
    <w:uiPriority w:val="0"/>
    <w:rPr>
      <w:sz w:val="27"/>
      <w:szCs w:val="27"/>
      <w:shd w:val="clear" w:color="auto" w:fill="FFFFFF"/>
    </w:rPr>
  </w:style>
  <w:style w:type="paragraph" w:customStyle="1" w:styleId="55">
    <w:name w:val="Основной текст (2)"/>
    <w:basedOn w:val="1"/>
    <w:link w:val="54"/>
    <w:uiPriority w:val="0"/>
    <w:pPr>
      <w:shd w:val="clear" w:color="auto" w:fill="FFFFFF"/>
      <w:spacing w:after="5100" w:line="322" w:lineRule="exact"/>
    </w:pPr>
    <w:rPr>
      <w:rFonts w:eastAsiaTheme="minorHAnsi"/>
      <w:sz w:val="27"/>
      <w:szCs w:val="27"/>
      <w:lang w:eastAsia="en-US"/>
    </w:rPr>
  </w:style>
  <w:style w:type="table" w:customStyle="1" w:styleId="56">
    <w:name w:val="Сетка таблицы1"/>
    <w:basedOn w:val="8"/>
    <w:uiPriority w:val="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2"/>
    <w:basedOn w:val="8"/>
    <w:uiPriority w:val="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3"/>
    <w:basedOn w:val="8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4"/>
    <w:basedOn w:val="8"/>
    <w:uiPriority w:val="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Основной текст (11)"/>
    <w:basedOn w:val="7"/>
    <w:uiPriority w:val="0"/>
    <w:rPr>
      <w:rFonts w:hint="default" w:ascii="Century Schoolbook" w:hAnsi="Century Schoolbook" w:eastAsia="Century Schoolbook" w:cs="Century Schoolbook"/>
      <w:b/>
      <w:bCs/>
      <w:i/>
      <w:iCs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Текст сноски Знак"/>
    <w:basedOn w:val="7"/>
    <w:link w:val="20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62">
    <w:name w:val="Основной текст с отступом 2 Знак"/>
    <w:basedOn w:val="7"/>
    <w:link w:val="2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3">
    <w:name w:val="Основной текст 2 Знак"/>
    <w:basedOn w:val="7"/>
    <w:link w:val="1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4">
    <w:name w:val="Текст примечания Знак"/>
    <w:basedOn w:val="7"/>
    <w:link w:val="18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65">
    <w:name w:val="Тема примечания Знак"/>
    <w:basedOn w:val="64"/>
    <w:link w:val="19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customStyle="1" w:styleId="66">
    <w:name w:val="Сетка таблицы5"/>
    <w:basedOn w:val="8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7">
    <w:name w:val="Знак"/>
    <w:basedOn w:val="1"/>
    <w:uiPriority w:val="99"/>
    <w:pPr>
      <w:spacing w:after="160" w:line="240" w:lineRule="exact"/>
    </w:pPr>
    <w:rPr>
      <w:rFonts w:ascii="Verdana" w:hAnsi="Verdana" w:eastAsia="Times New Roman" w:cs="Times New Roman"/>
      <w:sz w:val="20"/>
      <w:szCs w:val="20"/>
    </w:rPr>
  </w:style>
  <w:style w:type="table" w:customStyle="1" w:styleId="68">
    <w:name w:val="Сетка таблицы 11"/>
    <w:basedOn w:val="8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cPr>
        <w:tcBorders>
          <w:tl2br w:val="nil"/>
          <w:tr2bl w:val="nil"/>
        </w:tcBorders>
      </w:tcPr>
    </w:tblStylePr>
    <w:tblStylePr w:type="lastCol">
      <w:rPr>
        <w:i/>
        <w:iCs/>
      </w:rPr>
      <w:tcPr>
        <w:tcBorders>
          <w:tl2br w:val="nil"/>
          <w:tr2bl w:val="nil"/>
        </w:tcBorders>
      </w:tcPr>
    </w:tblStylePr>
  </w:style>
  <w:style w:type="paragraph" w:customStyle="1" w:styleId="69">
    <w:name w:val="Знак2"/>
    <w:basedOn w:val="1"/>
    <w:uiPriority w:val="99"/>
    <w:pPr>
      <w:tabs>
        <w:tab w:val="left" w:pos="708"/>
      </w:tabs>
      <w:spacing w:after="160" w:line="240" w:lineRule="exact"/>
    </w:pPr>
    <w:rPr>
      <w:rFonts w:ascii="Verdana" w:hAnsi="Verdana" w:eastAsia="Times New Roman" w:cs="Verdana"/>
      <w:sz w:val="20"/>
      <w:szCs w:val="20"/>
      <w:lang w:val="en-US" w:eastAsia="en-US"/>
    </w:rPr>
  </w:style>
  <w:style w:type="paragraph" w:customStyle="1" w:styleId="70">
    <w:name w:val="параграф"/>
    <w:basedOn w:val="1"/>
    <w:uiPriority w:val="99"/>
    <w:pPr>
      <w:autoSpaceDE w:val="0"/>
      <w:spacing w:after="0" w:line="236" w:lineRule="atLeast"/>
      <w:jc w:val="center"/>
    </w:pPr>
    <w:rPr>
      <w:rFonts w:ascii="PragmaticaC" w:hAnsi="PragmaticaC" w:eastAsia="Times New Roman" w:cs="Wingdings"/>
      <w:b/>
      <w:bCs/>
      <w:sz w:val="20"/>
      <w:szCs w:val="20"/>
    </w:rPr>
  </w:style>
  <w:style w:type="paragraph" w:customStyle="1" w:styleId="71">
    <w:name w:val="FR3"/>
    <w:uiPriority w:val="99"/>
    <w:pPr>
      <w:suppressAutoHyphens/>
      <w:spacing w:before="200" w:after="0" w:line="240" w:lineRule="auto"/>
      <w:jc w:val="center"/>
    </w:pPr>
    <w:rPr>
      <w:rFonts w:ascii="Arial" w:hAnsi="Arial" w:eastAsia="Times New Roman" w:cs="Times New Roman"/>
      <w:b/>
      <w:sz w:val="24"/>
      <w:szCs w:val="20"/>
      <w:lang w:val="ru-RU" w:eastAsia="ru-RU" w:bidi="ar-SA"/>
    </w:rPr>
  </w:style>
  <w:style w:type="paragraph" w:customStyle="1" w:styleId="72">
    <w:name w:val="Îáû÷íûé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73">
    <w:name w:val="Style10"/>
    <w:basedOn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MS Mincho" w:cs="Times New Roman"/>
      <w:sz w:val="24"/>
      <w:szCs w:val="24"/>
      <w:lang w:eastAsia="ja-JP"/>
    </w:rPr>
  </w:style>
  <w:style w:type="paragraph" w:customStyle="1" w:styleId="74">
    <w:name w:val="paragraph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5">
    <w:name w:val="normaltextrun"/>
    <w:basedOn w:val="7"/>
    <w:uiPriority w:val="0"/>
  </w:style>
  <w:style w:type="character" w:customStyle="1" w:styleId="76">
    <w:name w:val="contextualspellingandgrammarerror"/>
    <w:basedOn w:val="7"/>
    <w:uiPriority w:val="0"/>
  </w:style>
  <w:style w:type="character" w:customStyle="1" w:styleId="77">
    <w:name w:val="spellingerror"/>
    <w:basedOn w:val="7"/>
    <w:uiPriority w:val="0"/>
  </w:style>
  <w:style w:type="character" w:customStyle="1" w:styleId="78">
    <w:name w:val="eop"/>
    <w:basedOn w:val="7"/>
    <w:uiPriority w:val="0"/>
  </w:style>
  <w:style w:type="character" w:customStyle="1" w:styleId="79">
    <w:name w:val="scxw174084729"/>
    <w:basedOn w:val="7"/>
    <w:uiPriority w:val="0"/>
  </w:style>
  <w:style w:type="character" w:customStyle="1" w:styleId="80">
    <w:name w:val="Основной текст5"/>
    <w:uiPriority w:val="0"/>
    <w:rPr>
      <w:rFonts w:ascii="Century Schoolbook" w:hAnsi="Century Schoolbook" w:eastAsia="Century Schoolbook" w:cs="Century Schoolbook"/>
      <w:spacing w:val="0"/>
      <w:sz w:val="20"/>
      <w:szCs w:val="20"/>
    </w:rPr>
  </w:style>
  <w:style w:type="character" w:customStyle="1" w:styleId="81">
    <w:name w:val="Основной текст6"/>
    <w:basedOn w:val="7"/>
    <w:uiPriority w:val="0"/>
    <w:rPr>
      <w:rFonts w:ascii="Century Schoolbook" w:hAnsi="Century Schoolbook" w:eastAsia="Century Schoolbook" w:cs="Century Schoolbook"/>
      <w:shd w:val="clear" w:color="auto" w:fill="FFFFFF"/>
    </w:rPr>
  </w:style>
  <w:style w:type="character" w:customStyle="1" w:styleId="82">
    <w:name w:val="Основной текст7"/>
    <w:uiPriority w:val="0"/>
    <w:rPr>
      <w:rFonts w:ascii="Century Schoolbook" w:hAnsi="Century Schoolbook" w:eastAsia="Century Schoolbook" w:cs="Century Schoolbook"/>
      <w:spacing w:val="0"/>
      <w:sz w:val="20"/>
      <w:szCs w:val="20"/>
      <w:shd w:val="clear" w:color="auto" w:fill="FFFFFF"/>
    </w:rPr>
  </w:style>
  <w:style w:type="character" w:customStyle="1" w:styleId="83">
    <w:name w:val="Основной текст8"/>
    <w:uiPriority w:val="0"/>
    <w:rPr>
      <w:rFonts w:ascii="Century Schoolbook" w:hAnsi="Century Schoolbook" w:eastAsia="Century Schoolbook" w:cs="Century Schoolbook"/>
      <w:spacing w:val="0"/>
      <w:sz w:val="20"/>
      <w:szCs w:val="20"/>
      <w:shd w:val="clear" w:color="auto" w:fill="FFFFFF"/>
    </w:rPr>
  </w:style>
  <w:style w:type="character" w:customStyle="1" w:styleId="84">
    <w:name w:val="WW8Num1z4"/>
    <w:uiPriority w:val="0"/>
  </w:style>
  <w:style w:type="character" w:customStyle="1" w:styleId="85">
    <w:name w:val="Основной текст_"/>
    <w:link w:val="86"/>
    <w:uiPriority w:val="0"/>
    <w:rPr>
      <w:rFonts w:ascii="Century Schoolbook" w:hAnsi="Century Schoolbook" w:eastAsia="Century Schoolbook" w:cs="Century Schoolbook"/>
      <w:shd w:val="clear" w:color="auto" w:fill="FFFFFF"/>
    </w:rPr>
  </w:style>
  <w:style w:type="paragraph" w:customStyle="1" w:styleId="86">
    <w:name w:val="Основной текст15"/>
    <w:basedOn w:val="1"/>
    <w:link w:val="85"/>
    <w:uiPriority w:val="0"/>
    <w:pPr>
      <w:shd w:val="clear" w:color="auto" w:fill="FFFFFF"/>
      <w:spacing w:after="0" w:line="250" w:lineRule="exact"/>
      <w:ind w:hanging="500"/>
      <w:jc w:val="both"/>
    </w:pPr>
    <w:rPr>
      <w:rFonts w:ascii="Century Schoolbook" w:hAnsi="Century Schoolbook" w:eastAsia="Century Schoolbook" w:cs="Century Schoolbook"/>
      <w:lang w:eastAsia="en-US"/>
    </w:rPr>
  </w:style>
  <w:style w:type="character" w:customStyle="1" w:styleId="87">
    <w:name w:val="Основной текст (7)"/>
    <w:uiPriority w:val="0"/>
    <w:rPr>
      <w:rFonts w:ascii="Century Schoolbook" w:hAnsi="Century Schoolbook" w:eastAsia="Century Schoolbook" w:cs="Century Schoolbook"/>
      <w:spacing w:val="0"/>
      <w:sz w:val="18"/>
      <w:szCs w:val="18"/>
    </w:rPr>
  </w:style>
  <w:style w:type="character" w:customStyle="1" w:styleId="88">
    <w:name w:val="Основной текст9"/>
    <w:uiPriority w:val="0"/>
    <w:rPr>
      <w:rFonts w:ascii="Century Schoolbook" w:hAnsi="Century Schoolbook" w:eastAsia="Century Schoolbook" w:cs="Century Schoolbook"/>
      <w:spacing w:val="0"/>
      <w:sz w:val="20"/>
      <w:szCs w:val="2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F6C05-C874-40D0-9FF8-F0A70D2704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15698</Words>
  <Characters>89482</Characters>
  <Lines>745</Lines>
  <Paragraphs>209</Paragraphs>
  <TotalTime>5</TotalTime>
  <ScaleCrop>false</ScaleCrop>
  <LinksUpToDate>false</LinksUpToDate>
  <CharactersWithSpaces>104971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2021-11-16T12:12:00Z</dcterms:created>
  <dc:creator>Admin</dc:creator>
  <cp:lastModifiedBy>2</cp:lastModifiedBy>
  <cp:lastPrinted>2002-01-01T02:29:00Z</cp:lastPrinted>
  <dcterms:modified xsi:type="dcterms:W3CDTF">2023-07-10T10:27:22Z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B878B933B2A24D469C66E0D2FB0EA6E5</vt:lpwstr>
  </property>
</Properties>
</file>